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670B23" w14:textId="675DF7E2" w:rsidR="00D66662" w:rsidRDefault="00D66662" w:rsidP="009C3852">
      <w:pPr>
        <w:spacing w:before="26" w:after="0" w:line="240" w:lineRule="auto"/>
        <w:ind w:right="496"/>
        <w:jc w:val="center"/>
        <w:rPr>
          <w:rFonts w:eastAsia="Arial"/>
          <w:b/>
          <w:sz w:val="36"/>
          <w:szCs w:val="36"/>
        </w:rPr>
      </w:pPr>
      <w:r w:rsidRPr="00751CC7">
        <w:rPr>
          <w:rFonts w:eastAsia="Arial"/>
          <w:b/>
          <w:sz w:val="36"/>
          <w:szCs w:val="36"/>
        </w:rPr>
        <w:t>REGLAMENTO INTERNO</w:t>
      </w:r>
    </w:p>
    <w:p w14:paraId="11611252" w14:textId="77777777" w:rsidR="00D66662" w:rsidRDefault="00D66662" w:rsidP="00D66662">
      <w:pPr>
        <w:spacing w:before="26" w:after="0" w:line="240" w:lineRule="auto"/>
        <w:ind w:right="496"/>
        <w:rPr>
          <w:rFonts w:eastAsia="Arial"/>
          <w:b/>
          <w:sz w:val="24"/>
          <w:szCs w:val="24"/>
        </w:rPr>
      </w:pPr>
    </w:p>
    <w:p w14:paraId="56230DF6" w14:textId="7E9E138D" w:rsidR="00D66662" w:rsidRPr="00B277DC" w:rsidRDefault="00D66662" w:rsidP="00D66662">
      <w:pPr>
        <w:tabs>
          <w:tab w:val="left" w:pos="8364"/>
        </w:tabs>
        <w:spacing w:before="26" w:after="0" w:line="240" w:lineRule="auto"/>
        <w:ind w:right="49"/>
        <w:jc w:val="center"/>
        <w:rPr>
          <w:rFonts w:eastAsia="Arial"/>
          <w:b/>
          <w:sz w:val="24"/>
          <w:szCs w:val="24"/>
        </w:rPr>
      </w:pPr>
      <w:r w:rsidRPr="00B277DC">
        <w:rPr>
          <w:rFonts w:eastAsia="Arial"/>
          <w:b/>
          <w:sz w:val="24"/>
          <w:szCs w:val="24"/>
        </w:rPr>
        <w:t>(</w:t>
      </w:r>
      <w:r w:rsidRPr="00B277DC">
        <w:rPr>
          <w:rFonts w:eastAsia="Arial"/>
          <w:b/>
          <w:sz w:val="24"/>
          <w:szCs w:val="24"/>
          <w:highlight w:val="yellow"/>
        </w:rPr>
        <w:t>Este reglamento es un ejemplo, puede hacerse más resumido)</w:t>
      </w:r>
    </w:p>
    <w:p w14:paraId="19DB84D0" w14:textId="77777777" w:rsidR="00D66662" w:rsidRDefault="00D66662" w:rsidP="00D66662">
      <w:pPr>
        <w:pStyle w:val="Sinespaciado"/>
        <w:spacing w:line="276" w:lineRule="auto"/>
        <w:jc w:val="both"/>
      </w:pPr>
    </w:p>
    <w:p w14:paraId="1582EF5D" w14:textId="77777777" w:rsidR="00D66662" w:rsidRDefault="00D66662" w:rsidP="00D66662">
      <w:pPr>
        <w:pStyle w:val="Sinespaciado"/>
        <w:spacing w:line="276" w:lineRule="auto"/>
        <w:jc w:val="center"/>
        <w:rPr>
          <w:b/>
          <w:sz w:val="24"/>
          <w:szCs w:val="24"/>
        </w:rPr>
      </w:pPr>
      <w:r w:rsidRPr="00A35E0D">
        <w:rPr>
          <w:b/>
          <w:sz w:val="24"/>
          <w:szCs w:val="24"/>
        </w:rPr>
        <w:t>Reglamento I Edición Carrera Los Patitos 5K y 10K</w:t>
      </w:r>
    </w:p>
    <w:p w14:paraId="5B25876B" w14:textId="5FD1A131" w:rsidR="00D66662" w:rsidRDefault="00D66662" w:rsidP="00D66662">
      <w:pPr>
        <w:pStyle w:val="Sinespaciado"/>
        <w:spacing w:line="276" w:lineRule="auto"/>
        <w:jc w:val="center"/>
        <w:rPr>
          <w:b/>
          <w:sz w:val="24"/>
          <w:szCs w:val="24"/>
        </w:rPr>
      </w:pPr>
      <w:r>
        <w:rPr>
          <w:b/>
          <w:sz w:val="24"/>
          <w:szCs w:val="24"/>
        </w:rPr>
        <w:t>Domingo 24 de octubre del 202</w:t>
      </w:r>
      <w:r w:rsidR="00BF0FFF">
        <w:rPr>
          <w:b/>
          <w:sz w:val="24"/>
          <w:szCs w:val="24"/>
        </w:rPr>
        <w:t>2</w:t>
      </w:r>
    </w:p>
    <w:p w14:paraId="49C8FC65" w14:textId="77777777" w:rsidR="00D66662" w:rsidRDefault="00D66662" w:rsidP="00D66662">
      <w:pPr>
        <w:pStyle w:val="Sinespaciado"/>
        <w:spacing w:line="276" w:lineRule="auto"/>
        <w:jc w:val="center"/>
        <w:rPr>
          <w:b/>
          <w:sz w:val="24"/>
          <w:szCs w:val="24"/>
        </w:rPr>
      </w:pPr>
      <w:r>
        <w:rPr>
          <w:b/>
          <w:sz w:val="24"/>
          <w:szCs w:val="24"/>
        </w:rPr>
        <w:t>Salida: 6:30am</w:t>
      </w:r>
    </w:p>
    <w:p w14:paraId="3E879771" w14:textId="77777777" w:rsidR="00D66662" w:rsidRPr="00A35E0D" w:rsidRDefault="00D66662" w:rsidP="00D66662">
      <w:pPr>
        <w:pStyle w:val="Sinespaciado"/>
        <w:spacing w:line="276" w:lineRule="auto"/>
        <w:rPr>
          <w:sz w:val="24"/>
          <w:szCs w:val="24"/>
        </w:rPr>
      </w:pPr>
    </w:p>
    <w:p w14:paraId="72C9A157" w14:textId="1451C5D5" w:rsidR="00D66662" w:rsidRPr="002F36CA" w:rsidRDefault="00D66662" w:rsidP="00D66662">
      <w:pPr>
        <w:pStyle w:val="Sinespaciado"/>
        <w:spacing w:line="276" w:lineRule="auto"/>
        <w:jc w:val="both"/>
        <w:rPr>
          <w:sz w:val="24"/>
          <w:szCs w:val="24"/>
        </w:rPr>
      </w:pPr>
      <w:r w:rsidRPr="002F36CA">
        <w:rPr>
          <w:b/>
          <w:sz w:val="24"/>
          <w:szCs w:val="24"/>
        </w:rPr>
        <w:t>Artículo 1:</w:t>
      </w:r>
      <w:r w:rsidRPr="002F36CA">
        <w:rPr>
          <w:sz w:val="24"/>
          <w:szCs w:val="24"/>
        </w:rPr>
        <w:t xml:space="preserve"> Este evento se rige por las normas de la </w:t>
      </w:r>
      <w:r>
        <w:rPr>
          <w:sz w:val="24"/>
          <w:szCs w:val="24"/>
        </w:rPr>
        <w:t xml:space="preserve">World Athletics </w:t>
      </w:r>
      <w:r w:rsidRPr="002F36CA">
        <w:rPr>
          <w:sz w:val="24"/>
          <w:szCs w:val="24"/>
        </w:rPr>
        <w:t xml:space="preserve">y FECOA en sus </w:t>
      </w:r>
      <w:r w:rsidR="00EC6F27">
        <w:rPr>
          <w:sz w:val="24"/>
          <w:szCs w:val="24"/>
        </w:rPr>
        <w:t xml:space="preserve">Artículos </w:t>
      </w:r>
      <w:r w:rsidR="009C3852">
        <w:rPr>
          <w:sz w:val="24"/>
          <w:szCs w:val="24"/>
        </w:rPr>
        <w:t>55, 56, 57</w:t>
      </w:r>
      <w:r w:rsidRPr="002F36CA">
        <w:rPr>
          <w:sz w:val="24"/>
          <w:szCs w:val="24"/>
        </w:rPr>
        <w:t xml:space="preserve">, “Carreras en carretera, Campo a través, Carreras de montaña y Carreras de Trail”, páginas </w:t>
      </w:r>
      <w:r w:rsidR="009C3852">
        <w:rPr>
          <w:sz w:val="24"/>
          <w:szCs w:val="24"/>
        </w:rPr>
        <w:t>262</w:t>
      </w:r>
      <w:r w:rsidRPr="002F36CA">
        <w:rPr>
          <w:sz w:val="24"/>
          <w:szCs w:val="24"/>
        </w:rPr>
        <w:t xml:space="preserve"> a 2</w:t>
      </w:r>
      <w:r w:rsidR="009C3852">
        <w:rPr>
          <w:sz w:val="24"/>
          <w:szCs w:val="24"/>
        </w:rPr>
        <w:t>7</w:t>
      </w:r>
      <w:r w:rsidRPr="002F36CA">
        <w:rPr>
          <w:sz w:val="24"/>
          <w:szCs w:val="24"/>
        </w:rPr>
        <w:t>8.</w:t>
      </w:r>
    </w:p>
    <w:p w14:paraId="3C3F77E6" w14:textId="77777777" w:rsidR="00D66662" w:rsidRPr="002F36CA" w:rsidRDefault="00D66662" w:rsidP="00D66662">
      <w:pPr>
        <w:pStyle w:val="Sinespaciado"/>
        <w:spacing w:line="276" w:lineRule="auto"/>
        <w:jc w:val="both"/>
        <w:rPr>
          <w:sz w:val="24"/>
          <w:szCs w:val="24"/>
        </w:rPr>
      </w:pPr>
      <w:r w:rsidRPr="002F36CA">
        <w:rPr>
          <w:b/>
          <w:sz w:val="24"/>
          <w:szCs w:val="24"/>
        </w:rPr>
        <w:t>Artículo 2:</w:t>
      </w:r>
      <w:r w:rsidRPr="002F36CA">
        <w:rPr>
          <w:sz w:val="24"/>
          <w:szCs w:val="24"/>
        </w:rPr>
        <w:t xml:space="preserve"> Todos los atletas están en la obligación de aceptar todo lo expuesto en este Reglamento.</w:t>
      </w:r>
    </w:p>
    <w:p w14:paraId="69E77E9B" w14:textId="77777777" w:rsidR="00D66662" w:rsidRPr="002F36CA" w:rsidRDefault="00D66662" w:rsidP="00D66662">
      <w:pPr>
        <w:pStyle w:val="Sinespaciado"/>
        <w:spacing w:line="276" w:lineRule="auto"/>
        <w:jc w:val="both"/>
        <w:rPr>
          <w:sz w:val="24"/>
          <w:szCs w:val="24"/>
        </w:rPr>
      </w:pPr>
      <w:r w:rsidRPr="002F36CA">
        <w:rPr>
          <w:b/>
          <w:sz w:val="24"/>
          <w:szCs w:val="24"/>
        </w:rPr>
        <w:t>Artículo 3:</w:t>
      </w:r>
      <w:r w:rsidRPr="002F36CA">
        <w:rPr>
          <w:sz w:val="24"/>
          <w:szCs w:val="24"/>
        </w:rPr>
        <w:t xml:space="preserve"> La parte técnica corresponde únicamente al grupo de jueces y Cronometristas y al Comité Organizador.</w:t>
      </w:r>
    </w:p>
    <w:p w14:paraId="70F0E828" w14:textId="77777777" w:rsidR="00D66662" w:rsidRPr="002F36CA" w:rsidRDefault="00D66662" w:rsidP="00D66662">
      <w:pPr>
        <w:pStyle w:val="Sinespaciado"/>
        <w:spacing w:line="276" w:lineRule="auto"/>
        <w:jc w:val="both"/>
        <w:rPr>
          <w:sz w:val="24"/>
          <w:szCs w:val="24"/>
        </w:rPr>
      </w:pPr>
      <w:r w:rsidRPr="002F36CA">
        <w:rPr>
          <w:b/>
          <w:sz w:val="24"/>
          <w:szCs w:val="24"/>
        </w:rPr>
        <w:t>Artículo 4</w:t>
      </w:r>
      <w:r w:rsidRPr="002F36CA">
        <w:rPr>
          <w:sz w:val="24"/>
          <w:szCs w:val="24"/>
        </w:rPr>
        <w:t xml:space="preserve">: Todos los atletas contarán con póliza del </w:t>
      </w:r>
      <w:r w:rsidRPr="009C3852">
        <w:rPr>
          <w:sz w:val="24"/>
          <w:szCs w:val="24"/>
          <w:highlight w:val="yellow"/>
        </w:rPr>
        <w:t>xx</w:t>
      </w:r>
      <w:r w:rsidRPr="002F36CA">
        <w:rPr>
          <w:sz w:val="24"/>
          <w:szCs w:val="24"/>
        </w:rPr>
        <w:t xml:space="preserve"> básica de accidentes.</w:t>
      </w:r>
    </w:p>
    <w:p w14:paraId="65073D4A" w14:textId="75CA10F1" w:rsidR="00D66662" w:rsidRPr="002F36CA" w:rsidRDefault="00D66662" w:rsidP="00D66662">
      <w:pPr>
        <w:pStyle w:val="Sinespaciado"/>
        <w:spacing w:line="276" w:lineRule="auto"/>
        <w:jc w:val="both"/>
        <w:rPr>
          <w:sz w:val="24"/>
          <w:szCs w:val="24"/>
        </w:rPr>
      </w:pPr>
      <w:r w:rsidRPr="002F36CA">
        <w:rPr>
          <w:b/>
          <w:sz w:val="24"/>
          <w:szCs w:val="24"/>
        </w:rPr>
        <w:t>Artículo 5:</w:t>
      </w:r>
      <w:r w:rsidRPr="002F36CA">
        <w:rPr>
          <w:sz w:val="24"/>
          <w:szCs w:val="24"/>
        </w:rPr>
        <w:t xml:space="preserve"> Todos los atletas deberán presentar su cédula de </w:t>
      </w:r>
      <w:r w:rsidR="00192CF3">
        <w:rPr>
          <w:sz w:val="24"/>
          <w:szCs w:val="24"/>
        </w:rPr>
        <w:t xml:space="preserve">identidad para inscribirse y portar carnet de afiliación a FECOA, </w:t>
      </w:r>
      <w:r w:rsidRPr="002F36CA">
        <w:rPr>
          <w:sz w:val="24"/>
          <w:szCs w:val="24"/>
        </w:rPr>
        <w:t>retirar alguna premiación.</w:t>
      </w:r>
    </w:p>
    <w:p w14:paraId="61C73C56" w14:textId="77777777" w:rsidR="00D66662" w:rsidRPr="002F36CA" w:rsidRDefault="00D66662" w:rsidP="00D66662">
      <w:pPr>
        <w:pStyle w:val="Sinespaciado"/>
        <w:spacing w:line="276" w:lineRule="auto"/>
        <w:jc w:val="both"/>
        <w:rPr>
          <w:sz w:val="24"/>
          <w:szCs w:val="24"/>
        </w:rPr>
      </w:pPr>
      <w:r w:rsidRPr="002F36CA">
        <w:rPr>
          <w:b/>
          <w:sz w:val="24"/>
          <w:szCs w:val="24"/>
        </w:rPr>
        <w:t>Artículo 6:</w:t>
      </w:r>
      <w:r w:rsidRPr="002F36CA">
        <w:rPr>
          <w:sz w:val="24"/>
          <w:szCs w:val="24"/>
        </w:rPr>
        <w:t xml:space="preserve"> Los atletas deberán presentarse 1 hora antes de iniciarse la prueba para hacer el chequeo. El cronometraje será manual y/o electrónico.</w:t>
      </w:r>
    </w:p>
    <w:p w14:paraId="3362A422" w14:textId="77777777" w:rsidR="00D66662" w:rsidRPr="002F36CA" w:rsidRDefault="00D66662" w:rsidP="00D66662">
      <w:pPr>
        <w:pStyle w:val="Sinespaciado"/>
        <w:spacing w:line="276" w:lineRule="auto"/>
        <w:jc w:val="both"/>
        <w:rPr>
          <w:sz w:val="24"/>
          <w:szCs w:val="24"/>
        </w:rPr>
      </w:pPr>
      <w:r w:rsidRPr="002F36CA">
        <w:rPr>
          <w:b/>
          <w:sz w:val="24"/>
          <w:szCs w:val="24"/>
        </w:rPr>
        <w:t>Artículo 7:</w:t>
      </w:r>
      <w:r w:rsidRPr="002F36CA">
        <w:rPr>
          <w:sz w:val="24"/>
          <w:szCs w:val="24"/>
        </w:rPr>
        <w:t xml:space="preserve"> Se dispondrá del puesto de guardarropía, que estará debidamente rotulado y se avisará en sonido ambiente.</w:t>
      </w:r>
    </w:p>
    <w:p w14:paraId="6A3F6D9D" w14:textId="77777777" w:rsidR="00D66662" w:rsidRPr="002F36CA" w:rsidRDefault="00D66662" w:rsidP="00D66662">
      <w:pPr>
        <w:pStyle w:val="Sinespaciado"/>
        <w:spacing w:line="276" w:lineRule="auto"/>
        <w:jc w:val="both"/>
        <w:rPr>
          <w:sz w:val="24"/>
          <w:szCs w:val="24"/>
        </w:rPr>
      </w:pPr>
      <w:r w:rsidRPr="002F36CA">
        <w:rPr>
          <w:b/>
          <w:sz w:val="24"/>
          <w:szCs w:val="24"/>
        </w:rPr>
        <w:t>Artículo 8:</w:t>
      </w:r>
      <w:r w:rsidRPr="002F36CA">
        <w:rPr>
          <w:sz w:val="24"/>
          <w:szCs w:val="24"/>
        </w:rPr>
        <w:t xml:space="preserve"> El comité Organizador no se hace responsable por artículos de valor ni electrónicos depositados en la guardarropía.</w:t>
      </w:r>
    </w:p>
    <w:p w14:paraId="1E5D01E5" w14:textId="373DD434" w:rsidR="00D66662" w:rsidRPr="002F36CA" w:rsidRDefault="00D66662" w:rsidP="00D66662">
      <w:pPr>
        <w:pStyle w:val="Sinespaciado"/>
        <w:spacing w:line="276" w:lineRule="auto"/>
        <w:jc w:val="both"/>
        <w:rPr>
          <w:sz w:val="24"/>
          <w:szCs w:val="24"/>
        </w:rPr>
      </w:pPr>
      <w:r w:rsidRPr="002F36CA">
        <w:rPr>
          <w:b/>
          <w:sz w:val="24"/>
          <w:szCs w:val="24"/>
        </w:rPr>
        <w:t>Artículo 9:</w:t>
      </w:r>
      <w:r w:rsidRPr="002F36CA">
        <w:rPr>
          <w:sz w:val="24"/>
          <w:szCs w:val="24"/>
        </w:rPr>
        <w:t xml:space="preserve"> La prueba tendrá un recorrido </w:t>
      </w:r>
      <w:r w:rsidR="00192CF3">
        <w:rPr>
          <w:sz w:val="24"/>
          <w:szCs w:val="24"/>
        </w:rPr>
        <w:t xml:space="preserve">xxx K Y xxx K </w:t>
      </w:r>
      <w:r w:rsidRPr="002F36CA">
        <w:rPr>
          <w:sz w:val="24"/>
          <w:szCs w:val="24"/>
        </w:rPr>
        <w:t>con la salida y meta en xxx ubicado en xxx.</w:t>
      </w:r>
    </w:p>
    <w:p w14:paraId="711E6A35" w14:textId="77777777" w:rsidR="00D66662" w:rsidRPr="002F36CA" w:rsidRDefault="00D66662" w:rsidP="00D66662">
      <w:pPr>
        <w:pStyle w:val="Sinespaciado"/>
        <w:spacing w:line="276" w:lineRule="auto"/>
        <w:jc w:val="both"/>
        <w:rPr>
          <w:sz w:val="24"/>
          <w:szCs w:val="24"/>
        </w:rPr>
      </w:pPr>
      <w:r w:rsidRPr="002F36CA">
        <w:rPr>
          <w:b/>
          <w:sz w:val="24"/>
          <w:szCs w:val="24"/>
        </w:rPr>
        <w:t>Artículo 10:</w:t>
      </w:r>
      <w:r w:rsidRPr="002F36CA">
        <w:rPr>
          <w:sz w:val="24"/>
          <w:szCs w:val="24"/>
        </w:rPr>
        <w:t xml:space="preserve"> La organización proveerá de más de xx puestos de agua durante el recorrido de la carrera, según se indica en el croquis.</w:t>
      </w:r>
    </w:p>
    <w:p w14:paraId="36DD600D" w14:textId="77777777" w:rsidR="00D66662" w:rsidRPr="002F36CA" w:rsidRDefault="00D66662" w:rsidP="00D66662">
      <w:pPr>
        <w:pStyle w:val="Sinespaciado"/>
        <w:spacing w:line="276" w:lineRule="auto"/>
        <w:jc w:val="both"/>
        <w:rPr>
          <w:sz w:val="24"/>
          <w:szCs w:val="24"/>
        </w:rPr>
      </w:pPr>
      <w:r w:rsidRPr="002F36CA">
        <w:rPr>
          <w:b/>
          <w:sz w:val="24"/>
          <w:szCs w:val="24"/>
        </w:rPr>
        <w:t>Artículo 11:</w:t>
      </w:r>
      <w:r w:rsidRPr="002F36CA">
        <w:rPr>
          <w:sz w:val="24"/>
          <w:szCs w:val="24"/>
        </w:rPr>
        <w:t xml:space="preserve"> Los jueces y Cronometristas será la Asociación xxxx</w:t>
      </w:r>
    </w:p>
    <w:p w14:paraId="65BAA2AB" w14:textId="77777777" w:rsidR="00D66662" w:rsidRPr="002F36CA" w:rsidRDefault="00D66662" w:rsidP="00D66662">
      <w:pPr>
        <w:pStyle w:val="Sinespaciado"/>
        <w:spacing w:line="276" w:lineRule="auto"/>
        <w:jc w:val="both"/>
        <w:rPr>
          <w:sz w:val="24"/>
          <w:szCs w:val="24"/>
        </w:rPr>
      </w:pPr>
      <w:r w:rsidRPr="002F36CA">
        <w:rPr>
          <w:b/>
          <w:sz w:val="24"/>
          <w:szCs w:val="24"/>
        </w:rPr>
        <w:t>Artículo 12:</w:t>
      </w:r>
      <w:r w:rsidRPr="002F36CA">
        <w:rPr>
          <w:sz w:val="24"/>
          <w:szCs w:val="24"/>
        </w:rPr>
        <w:t xml:space="preserve"> Los resultados oficiales del evento se publicarán en la página </w:t>
      </w:r>
      <w:hyperlink r:id="rId7" w:history="1">
        <w:r w:rsidRPr="002F36CA">
          <w:rPr>
            <w:sz w:val="24"/>
            <w:szCs w:val="24"/>
          </w:rPr>
          <w:t>www.xxxxx</w:t>
        </w:r>
      </w:hyperlink>
    </w:p>
    <w:p w14:paraId="43FF730E" w14:textId="23FE9FFA" w:rsidR="00D66662" w:rsidRDefault="00D66662" w:rsidP="00D66662">
      <w:pPr>
        <w:pStyle w:val="Sinespaciado"/>
        <w:spacing w:line="276" w:lineRule="auto"/>
        <w:jc w:val="both"/>
        <w:rPr>
          <w:b/>
          <w:sz w:val="24"/>
          <w:szCs w:val="24"/>
        </w:rPr>
      </w:pPr>
    </w:p>
    <w:p w14:paraId="262664B4" w14:textId="47D3A7DB" w:rsidR="00BF0FFF" w:rsidRDefault="00BF0FFF" w:rsidP="009C3852">
      <w:pPr>
        <w:rPr>
          <w:rFonts w:ascii="Calibri" w:eastAsia="Calibri" w:hAnsi="Calibri" w:cs="Times New Roman"/>
          <w:b/>
          <w:sz w:val="24"/>
          <w:szCs w:val="24"/>
          <w:lang w:val="es-ES"/>
        </w:rPr>
      </w:pPr>
    </w:p>
    <w:p w14:paraId="1DDB55CD" w14:textId="77777777" w:rsidR="009C3852" w:rsidRPr="009C3852" w:rsidRDefault="009C3852" w:rsidP="009C3852">
      <w:pPr>
        <w:rPr>
          <w:rFonts w:ascii="Calibri" w:eastAsia="Calibri" w:hAnsi="Calibri" w:cs="Times New Roman"/>
          <w:b/>
          <w:sz w:val="24"/>
          <w:szCs w:val="24"/>
          <w:lang w:val="es-ES"/>
        </w:rPr>
      </w:pPr>
    </w:p>
    <w:p w14:paraId="328DAA19" w14:textId="77777777" w:rsidR="00085B46" w:rsidRDefault="00085B46">
      <w:pPr>
        <w:rPr>
          <w:rFonts w:ascii="Calibri" w:eastAsia="Calibri" w:hAnsi="Calibri" w:cs="Times New Roman"/>
          <w:b/>
          <w:sz w:val="24"/>
          <w:szCs w:val="24"/>
          <w:lang w:val="es-ES"/>
        </w:rPr>
      </w:pPr>
      <w:r>
        <w:rPr>
          <w:b/>
          <w:sz w:val="24"/>
          <w:szCs w:val="24"/>
        </w:rPr>
        <w:br w:type="page"/>
      </w:r>
    </w:p>
    <w:p w14:paraId="39EDC05F" w14:textId="4C1A9331" w:rsidR="00D66662" w:rsidRPr="002F36CA" w:rsidRDefault="00D66662" w:rsidP="00D66662">
      <w:pPr>
        <w:pStyle w:val="Sinespaciado"/>
        <w:spacing w:line="276" w:lineRule="auto"/>
        <w:jc w:val="both"/>
        <w:rPr>
          <w:b/>
          <w:sz w:val="24"/>
          <w:szCs w:val="24"/>
        </w:rPr>
      </w:pPr>
      <w:r w:rsidRPr="002F36CA">
        <w:rPr>
          <w:b/>
          <w:sz w:val="24"/>
          <w:szCs w:val="24"/>
        </w:rPr>
        <w:lastRenderedPageBreak/>
        <w:t>DERECHOS DE LOS PARTICIPANTES</w:t>
      </w:r>
    </w:p>
    <w:p w14:paraId="70F9BFA5" w14:textId="77777777" w:rsidR="00D66662" w:rsidRPr="002F36CA" w:rsidRDefault="00D66662" w:rsidP="00D66662">
      <w:pPr>
        <w:pStyle w:val="Sinespaciado"/>
        <w:spacing w:line="276" w:lineRule="auto"/>
        <w:ind w:left="720"/>
        <w:jc w:val="both"/>
        <w:rPr>
          <w:sz w:val="24"/>
          <w:szCs w:val="24"/>
        </w:rPr>
      </w:pPr>
    </w:p>
    <w:p w14:paraId="383A138E" w14:textId="77777777" w:rsidR="00D66662" w:rsidRPr="002F36CA" w:rsidRDefault="00D66662" w:rsidP="00D66662">
      <w:pPr>
        <w:pStyle w:val="Sinespaciado"/>
        <w:spacing w:line="276" w:lineRule="auto"/>
        <w:jc w:val="both"/>
        <w:rPr>
          <w:sz w:val="24"/>
          <w:szCs w:val="24"/>
        </w:rPr>
      </w:pPr>
      <w:r w:rsidRPr="002F36CA">
        <w:rPr>
          <w:b/>
          <w:sz w:val="24"/>
          <w:szCs w:val="24"/>
        </w:rPr>
        <w:t>Artículo 13:</w:t>
      </w:r>
      <w:r w:rsidRPr="002F36CA">
        <w:rPr>
          <w:sz w:val="24"/>
          <w:szCs w:val="24"/>
        </w:rPr>
        <w:t xml:space="preserve"> Ambas distancias deben cancelar el mismo monto de inscripción por ¢ 15.000 (quince mil colones)</w:t>
      </w:r>
    </w:p>
    <w:p w14:paraId="270CF6BE" w14:textId="77777777" w:rsidR="00D66662" w:rsidRPr="002F36CA" w:rsidRDefault="00D66662" w:rsidP="00D66662">
      <w:pPr>
        <w:pStyle w:val="Sinespaciado"/>
        <w:spacing w:line="276" w:lineRule="auto"/>
        <w:jc w:val="both"/>
        <w:rPr>
          <w:sz w:val="24"/>
          <w:szCs w:val="24"/>
        </w:rPr>
      </w:pPr>
      <w:r w:rsidRPr="002F36CA">
        <w:rPr>
          <w:b/>
          <w:sz w:val="24"/>
          <w:szCs w:val="24"/>
        </w:rPr>
        <w:t>Artículo 14:</w:t>
      </w:r>
      <w:r w:rsidRPr="002F36CA">
        <w:rPr>
          <w:sz w:val="24"/>
          <w:szCs w:val="24"/>
        </w:rPr>
        <w:t xml:space="preserve"> Se habilitarán los siguientes puestos de inscripción: XXXXX</w:t>
      </w:r>
    </w:p>
    <w:p w14:paraId="3762ADCB" w14:textId="349BAAA4" w:rsidR="00D66662" w:rsidRPr="002F36CA" w:rsidRDefault="00D66662" w:rsidP="00D66662">
      <w:pPr>
        <w:pStyle w:val="Sinespaciado"/>
        <w:spacing w:line="276" w:lineRule="auto"/>
        <w:jc w:val="both"/>
        <w:rPr>
          <w:sz w:val="24"/>
          <w:szCs w:val="24"/>
        </w:rPr>
      </w:pPr>
      <w:r w:rsidRPr="002F36CA">
        <w:rPr>
          <w:b/>
          <w:sz w:val="24"/>
          <w:szCs w:val="24"/>
        </w:rPr>
        <w:t>Artículo 15:</w:t>
      </w:r>
      <w:r w:rsidRPr="002F36CA">
        <w:rPr>
          <w:sz w:val="24"/>
          <w:szCs w:val="24"/>
        </w:rPr>
        <w:t xml:space="preserve"> Premiación oficial; según Artículo </w:t>
      </w:r>
      <w:r w:rsidR="003A290C">
        <w:rPr>
          <w:sz w:val="24"/>
          <w:szCs w:val="24"/>
        </w:rPr>
        <w:t>3</w:t>
      </w:r>
      <w:r w:rsidRPr="002F36CA">
        <w:rPr>
          <w:sz w:val="24"/>
          <w:szCs w:val="24"/>
        </w:rPr>
        <w:t xml:space="preserve"> “Categorías de Edad y Sexo”, </w:t>
      </w:r>
      <w:r w:rsidR="003A290C">
        <w:rPr>
          <w:sz w:val="24"/>
          <w:szCs w:val="24"/>
        </w:rPr>
        <w:t xml:space="preserve">Parte I General del </w:t>
      </w:r>
      <w:r w:rsidRPr="003A290C">
        <w:rPr>
          <w:b/>
          <w:bCs/>
          <w:sz w:val="24"/>
          <w:szCs w:val="24"/>
        </w:rPr>
        <w:t xml:space="preserve">Reglamento </w:t>
      </w:r>
      <w:r w:rsidR="003A290C" w:rsidRPr="003A290C">
        <w:rPr>
          <w:b/>
          <w:bCs/>
          <w:sz w:val="24"/>
          <w:szCs w:val="24"/>
        </w:rPr>
        <w:t>Técnico World Athletics.</w:t>
      </w:r>
      <w:r w:rsidR="003A290C">
        <w:rPr>
          <w:sz w:val="24"/>
          <w:szCs w:val="24"/>
        </w:rPr>
        <w:t xml:space="preserve"> </w:t>
      </w:r>
    </w:p>
    <w:p w14:paraId="5FB20542" w14:textId="77777777" w:rsidR="00D66662" w:rsidRPr="002F36CA" w:rsidRDefault="00D66662" w:rsidP="00D66662">
      <w:pPr>
        <w:pStyle w:val="Sinespaciado"/>
        <w:spacing w:line="276" w:lineRule="auto"/>
        <w:jc w:val="both"/>
        <w:rPr>
          <w:sz w:val="24"/>
          <w:szCs w:val="24"/>
        </w:rPr>
      </w:pPr>
      <w:r w:rsidRPr="002F36CA">
        <w:rPr>
          <w:sz w:val="24"/>
          <w:szCs w:val="24"/>
        </w:rPr>
        <w:t>Sub 18: Todo atleta con 16 o 17 años al 31 de diciembre del año de la competición.</w:t>
      </w:r>
    </w:p>
    <w:p w14:paraId="4B809DE0" w14:textId="77777777" w:rsidR="00D66662" w:rsidRPr="002F36CA" w:rsidRDefault="00D66662" w:rsidP="00D66662">
      <w:pPr>
        <w:pStyle w:val="Sinespaciado"/>
        <w:spacing w:line="276" w:lineRule="auto"/>
        <w:jc w:val="both"/>
        <w:rPr>
          <w:sz w:val="24"/>
          <w:szCs w:val="24"/>
        </w:rPr>
      </w:pPr>
      <w:r w:rsidRPr="002F36CA">
        <w:rPr>
          <w:sz w:val="24"/>
          <w:szCs w:val="24"/>
        </w:rPr>
        <w:t>Sub 20: Todo atleta con 18 o 19 años al 31 de diciembre del año de la competición.</w:t>
      </w:r>
    </w:p>
    <w:p w14:paraId="20357F9B" w14:textId="77777777" w:rsidR="00D66662" w:rsidRPr="002F36CA" w:rsidRDefault="00D66662" w:rsidP="00D66662">
      <w:pPr>
        <w:pStyle w:val="Sinespaciado"/>
        <w:spacing w:line="276" w:lineRule="auto"/>
        <w:jc w:val="both"/>
        <w:rPr>
          <w:sz w:val="24"/>
          <w:szCs w:val="24"/>
        </w:rPr>
      </w:pPr>
      <w:r w:rsidRPr="002F36CA">
        <w:rPr>
          <w:sz w:val="24"/>
          <w:szCs w:val="24"/>
        </w:rPr>
        <w:t>Veteranos: Todo atleta que ha cumplido 35 años</w:t>
      </w:r>
    </w:p>
    <w:p w14:paraId="3F6D1FFF" w14:textId="77777777" w:rsidR="00D66662" w:rsidRPr="002F36CA" w:rsidRDefault="00D66662" w:rsidP="00D66662">
      <w:pPr>
        <w:pStyle w:val="Sinespaciado"/>
        <w:spacing w:line="276" w:lineRule="auto"/>
        <w:jc w:val="both"/>
        <w:rPr>
          <w:sz w:val="24"/>
          <w:szCs w:val="24"/>
        </w:rPr>
      </w:pPr>
      <w:r w:rsidRPr="002F36CA">
        <w:rPr>
          <w:sz w:val="24"/>
          <w:szCs w:val="24"/>
        </w:rPr>
        <w:t>Llámese atleta de la categoría mayor, todo atleta de 20 a 34 años al 31 de diciembre del año de competición.</w:t>
      </w:r>
    </w:p>
    <w:p w14:paraId="58714670" w14:textId="77777777" w:rsidR="00D66662" w:rsidRPr="002F36CA" w:rsidRDefault="00D66662" w:rsidP="00D66662">
      <w:pPr>
        <w:pStyle w:val="Sinespaciado"/>
        <w:spacing w:line="276" w:lineRule="auto"/>
        <w:jc w:val="both"/>
        <w:rPr>
          <w:sz w:val="24"/>
          <w:szCs w:val="24"/>
        </w:rPr>
      </w:pPr>
      <w:r w:rsidRPr="002F36CA">
        <w:rPr>
          <w:b/>
          <w:sz w:val="24"/>
          <w:szCs w:val="24"/>
        </w:rPr>
        <w:t>Artículo 16.</w:t>
      </w:r>
      <w:r w:rsidRPr="002F36CA">
        <w:rPr>
          <w:sz w:val="24"/>
          <w:szCs w:val="24"/>
        </w:rPr>
        <w:t xml:space="preserve"> Los atletas no pueden cambiar de categoría; a menos que se hayan inscrito como tal en la categoría general.</w:t>
      </w:r>
    </w:p>
    <w:p w14:paraId="0CA81780" w14:textId="77777777" w:rsidR="00D66662" w:rsidRPr="002F36CA" w:rsidRDefault="00D66662" w:rsidP="00D66662">
      <w:pPr>
        <w:pStyle w:val="Sinespaciado"/>
        <w:spacing w:line="276" w:lineRule="auto"/>
        <w:jc w:val="both"/>
        <w:rPr>
          <w:sz w:val="24"/>
          <w:szCs w:val="24"/>
        </w:rPr>
      </w:pPr>
      <w:r w:rsidRPr="002F36CA">
        <w:rPr>
          <w:b/>
          <w:sz w:val="24"/>
          <w:szCs w:val="24"/>
        </w:rPr>
        <w:t>Artículo 17:</w:t>
      </w:r>
      <w:r w:rsidRPr="002F36CA">
        <w:rPr>
          <w:sz w:val="24"/>
          <w:szCs w:val="24"/>
        </w:rPr>
        <w:t xml:space="preserve"> El atleta debe reconocer el recorrido de la competencia, no se aceptan reclamos por desconocimiento de este artículo. El mismo fue publicado en xxxx</w:t>
      </w:r>
    </w:p>
    <w:p w14:paraId="279A30B0" w14:textId="77777777" w:rsidR="00D66662" w:rsidRPr="002F36CA" w:rsidRDefault="00D66662" w:rsidP="00D66662">
      <w:pPr>
        <w:pStyle w:val="Sinespaciado"/>
        <w:spacing w:line="276" w:lineRule="auto"/>
        <w:jc w:val="both"/>
        <w:rPr>
          <w:sz w:val="24"/>
          <w:szCs w:val="24"/>
        </w:rPr>
      </w:pPr>
      <w:r w:rsidRPr="002F36CA">
        <w:rPr>
          <w:b/>
          <w:sz w:val="24"/>
          <w:szCs w:val="24"/>
        </w:rPr>
        <w:t>Artículo 18:</w:t>
      </w:r>
      <w:r w:rsidRPr="002F36CA">
        <w:rPr>
          <w:sz w:val="24"/>
          <w:szCs w:val="24"/>
        </w:rPr>
        <w:t xml:space="preserve"> El atleta que abandone la carrera voluntariamente o que sea descalificado deberá desprenderse inmediatamente el número de competencia.</w:t>
      </w:r>
    </w:p>
    <w:p w14:paraId="614AA9B3" w14:textId="77777777" w:rsidR="00D66662" w:rsidRDefault="00D66662" w:rsidP="00D66662">
      <w:pPr>
        <w:pStyle w:val="Sinespaciado"/>
        <w:spacing w:line="276" w:lineRule="auto"/>
        <w:jc w:val="both"/>
        <w:rPr>
          <w:sz w:val="24"/>
          <w:szCs w:val="24"/>
        </w:rPr>
      </w:pPr>
      <w:r w:rsidRPr="002F36CA">
        <w:rPr>
          <w:b/>
          <w:sz w:val="24"/>
          <w:szCs w:val="24"/>
        </w:rPr>
        <w:t>Artículo 19:</w:t>
      </w:r>
      <w:r w:rsidRPr="002F36CA">
        <w:rPr>
          <w:sz w:val="24"/>
          <w:szCs w:val="24"/>
        </w:rPr>
        <w:t xml:space="preserve"> Las categorías que se establecen en esta competencia para ambas distancias son las siguientes: xxxx</w:t>
      </w:r>
      <w:r>
        <w:rPr>
          <w:sz w:val="24"/>
          <w:szCs w:val="24"/>
        </w:rPr>
        <w:t xml:space="preserve"> y se establece el siguiente cuadro de premiación para ambos géneros: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7"/>
        <w:gridCol w:w="1677"/>
        <w:gridCol w:w="1677"/>
        <w:gridCol w:w="1677"/>
        <w:gridCol w:w="1677"/>
      </w:tblGrid>
      <w:tr w:rsidR="00D66662" w:rsidRPr="00844BAA" w14:paraId="11A3F66B" w14:textId="77777777" w:rsidTr="00C428CD">
        <w:trPr>
          <w:jc w:val="center"/>
        </w:trPr>
        <w:tc>
          <w:tcPr>
            <w:tcW w:w="1677" w:type="dxa"/>
            <w:shd w:val="clear" w:color="auto" w:fill="auto"/>
          </w:tcPr>
          <w:p w14:paraId="085D2919" w14:textId="77777777" w:rsidR="00D66662" w:rsidRPr="00844BAA" w:rsidRDefault="00D66662" w:rsidP="00C428CD">
            <w:pPr>
              <w:pStyle w:val="Sinespaciado"/>
              <w:spacing w:line="276" w:lineRule="auto"/>
              <w:jc w:val="center"/>
              <w:rPr>
                <w:b/>
              </w:rPr>
            </w:pPr>
            <w:r w:rsidRPr="00844BAA">
              <w:rPr>
                <w:b/>
              </w:rPr>
              <w:t>Categoría</w:t>
            </w:r>
          </w:p>
        </w:tc>
        <w:tc>
          <w:tcPr>
            <w:tcW w:w="1677" w:type="dxa"/>
            <w:shd w:val="clear" w:color="auto" w:fill="auto"/>
          </w:tcPr>
          <w:p w14:paraId="78FE5B3A" w14:textId="77777777" w:rsidR="00D66662" w:rsidRPr="00844BAA" w:rsidRDefault="00D66662" w:rsidP="00C428CD">
            <w:pPr>
              <w:pStyle w:val="Sinespaciado"/>
              <w:spacing w:line="276" w:lineRule="auto"/>
              <w:jc w:val="center"/>
              <w:rPr>
                <w:b/>
              </w:rPr>
            </w:pPr>
            <w:r w:rsidRPr="00844BAA">
              <w:rPr>
                <w:b/>
              </w:rPr>
              <w:t>Género</w:t>
            </w:r>
          </w:p>
        </w:tc>
        <w:tc>
          <w:tcPr>
            <w:tcW w:w="1677" w:type="dxa"/>
            <w:shd w:val="clear" w:color="auto" w:fill="auto"/>
          </w:tcPr>
          <w:p w14:paraId="50FEB449" w14:textId="77777777" w:rsidR="00D66662" w:rsidRPr="00844BAA" w:rsidRDefault="00D66662" w:rsidP="00C428CD">
            <w:pPr>
              <w:pStyle w:val="Sinespaciado"/>
              <w:spacing w:line="276" w:lineRule="auto"/>
              <w:jc w:val="center"/>
              <w:rPr>
                <w:b/>
              </w:rPr>
            </w:pPr>
            <w:r w:rsidRPr="00844BAA">
              <w:rPr>
                <w:b/>
              </w:rPr>
              <w:t>1 lugar</w:t>
            </w:r>
          </w:p>
        </w:tc>
        <w:tc>
          <w:tcPr>
            <w:tcW w:w="1677" w:type="dxa"/>
            <w:shd w:val="clear" w:color="auto" w:fill="auto"/>
          </w:tcPr>
          <w:p w14:paraId="565723DE" w14:textId="77777777" w:rsidR="00D66662" w:rsidRPr="00844BAA" w:rsidRDefault="00D66662" w:rsidP="00C428CD">
            <w:pPr>
              <w:pStyle w:val="Sinespaciado"/>
              <w:spacing w:line="276" w:lineRule="auto"/>
              <w:jc w:val="center"/>
              <w:rPr>
                <w:b/>
              </w:rPr>
            </w:pPr>
            <w:r w:rsidRPr="00844BAA">
              <w:rPr>
                <w:b/>
              </w:rPr>
              <w:t>2 lugar</w:t>
            </w:r>
          </w:p>
        </w:tc>
        <w:tc>
          <w:tcPr>
            <w:tcW w:w="1677" w:type="dxa"/>
            <w:shd w:val="clear" w:color="auto" w:fill="auto"/>
          </w:tcPr>
          <w:p w14:paraId="6807E332" w14:textId="77777777" w:rsidR="00D66662" w:rsidRPr="00844BAA" w:rsidRDefault="00D66662" w:rsidP="00C428CD">
            <w:pPr>
              <w:pStyle w:val="Sinespaciado"/>
              <w:spacing w:line="276" w:lineRule="auto"/>
              <w:jc w:val="center"/>
              <w:rPr>
                <w:b/>
              </w:rPr>
            </w:pPr>
            <w:r w:rsidRPr="00844BAA">
              <w:rPr>
                <w:b/>
              </w:rPr>
              <w:t>3 lugar</w:t>
            </w:r>
          </w:p>
        </w:tc>
      </w:tr>
      <w:tr w:rsidR="00D66662" w:rsidRPr="00844BAA" w14:paraId="392AE097" w14:textId="77777777" w:rsidTr="00C428CD">
        <w:trPr>
          <w:jc w:val="center"/>
        </w:trPr>
        <w:tc>
          <w:tcPr>
            <w:tcW w:w="1677" w:type="dxa"/>
            <w:shd w:val="clear" w:color="auto" w:fill="auto"/>
          </w:tcPr>
          <w:p w14:paraId="5A312702" w14:textId="77777777" w:rsidR="00D66662" w:rsidRPr="002F36CA" w:rsidRDefault="00D66662" w:rsidP="00C428CD">
            <w:pPr>
              <w:pStyle w:val="Sinespaciado"/>
              <w:spacing w:line="276" w:lineRule="auto"/>
              <w:jc w:val="both"/>
            </w:pPr>
            <w:r>
              <w:t>General</w:t>
            </w:r>
          </w:p>
        </w:tc>
        <w:tc>
          <w:tcPr>
            <w:tcW w:w="1677" w:type="dxa"/>
            <w:shd w:val="clear" w:color="auto" w:fill="auto"/>
          </w:tcPr>
          <w:p w14:paraId="2AB26426"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18B8D947" w14:textId="77777777" w:rsidR="00D66662" w:rsidRPr="002F36CA" w:rsidRDefault="00D66662" w:rsidP="00C428CD">
            <w:pPr>
              <w:pStyle w:val="Sinespaciado"/>
              <w:spacing w:line="276" w:lineRule="auto"/>
              <w:jc w:val="both"/>
            </w:pPr>
          </w:p>
        </w:tc>
        <w:tc>
          <w:tcPr>
            <w:tcW w:w="1677" w:type="dxa"/>
            <w:shd w:val="clear" w:color="auto" w:fill="auto"/>
          </w:tcPr>
          <w:p w14:paraId="0674399C" w14:textId="77777777" w:rsidR="00D66662" w:rsidRPr="002F36CA" w:rsidRDefault="00D66662" w:rsidP="00C428CD">
            <w:pPr>
              <w:pStyle w:val="Sinespaciado"/>
              <w:spacing w:line="276" w:lineRule="auto"/>
              <w:jc w:val="both"/>
            </w:pPr>
          </w:p>
        </w:tc>
        <w:tc>
          <w:tcPr>
            <w:tcW w:w="1677" w:type="dxa"/>
            <w:shd w:val="clear" w:color="auto" w:fill="auto"/>
          </w:tcPr>
          <w:p w14:paraId="33D2CDB8" w14:textId="77777777" w:rsidR="00D66662" w:rsidRPr="002F36CA" w:rsidRDefault="00D66662" w:rsidP="00C428CD">
            <w:pPr>
              <w:pStyle w:val="Sinespaciado"/>
              <w:spacing w:line="276" w:lineRule="auto"/>
              <w:jc w:val="both"/>
            </w:pPr>
          </w:p>
        </w:tc>
      </w:tr>
      <w:tr w:rsidR="00D66662" w:rsidRPr="00844BAA" w14:paraId="32099BD5" w14:textId="77777777" w:rsidTr="00C428CD">
        <w:trPr>
          <w:jc w:val="center"/>
        </w:trPr>
        <w:tc>
          <w:tcPr>
            <w:tcW w:w="1677" w:type="dxa"/>
            <w:shd w:val="clear" w:color="auto" w:fill="auto"/>
          </w:tcPr>
          <w:p w14:paraId="3CF6C50A" w14:textId="77777777" w:rsidR="00D66662" w:rsidRPr="002F36CA" w:rsidRDefault="00D66662" w:rsidP="00C428CD">
            <w:pPr>
              <w:pStyle w:val="Sinespaciado"/>
              <w:spacing w:line="276" w:lineRule="auto"/>
              <w:jc w:val="both"/>
            </w:pPr>
          </w:p>
        </w:tc>
        <w:tc>
          <w:tcPr>
            <w:tcW w:w="1677" w:type="dxa"/>
            <w:shd w:val="clear" w:color="auto" w:fill="auto"/>
          </w:tcPr>
          <w:p w14:paraId="61F1F5B6" w14:textId="77777777" w:rsidR="00D66662" w:rsidRPr="002F36CA" w:rsidRDefault="00D66662" w:rsidP="00C428CD">
            <w:pPr>
              <w:pStyle w:val="Sinespaciado"/>
              <w:spacing w:line="276" w:lineRule="auto"/>
              <w:jc w:val="both"/>
            </w:pPr>
            <w:r>
              <w:t>Femenino</w:t>
            </w:r>
          </w:p>
        </w:tc>
        <w:tc>
          <w:tcPr>
            <w:tcW w:w="1677" w:type="dxa"/>
            <w:shd w:val="clear" w:color="auto" w:fill="auto"/>
          </w:tcPr>
          <w:p w14:paraId="1A6C223C" w14:textId="77777777" w:rsidR="00D66662" w:rsidRPr="002F36CA" w:rsidRDefault="00D66662" w:rsidP="00C428CD">
            <w:pPr>
              <w:pStyle w:val="Sinespaciado"/>
              <w:spacing w:line="276" w:lineRule="auto"/>
              <w:jc w:val="both"/>
            </w:pPr>
          </w:p>
        </w:tc>
        <w:tc>
          <w:tcPr>
            <w:tcW w:w="1677" w:type="dxa"/>
            <w:shd w:val="clear" w:color="auto" w:fill="auto"/>
          </w:tcPr>
          <w:p w14:paraId="416A067A" w14:textId="77777777" w:rsidR="00D66662" w:rsidRPr="002F36CA" w:rsidRDefault="00D66662" w:rsidP="00C428CD">
            <w:pPr>
              <w:pStyle w:val="Sinespaciado"/>
              <w:spacing w:line="276" w:lineRule="auto"/>
              <w:jc w:val="both"/>
            </w:pPr>
          </w:p>
        </w:tc>
        <w:tc>
          <w:tcPr>
            <w:tcW w:w="1677" w:type="dxa"/>
            <w:shd w:val="clear" w:color="auto" w:fill="auto"/>
          </w:tcPr>
          <w:p w14:paraId="1B875662" w14:textId="77777777" w:rsidR="00D66662" w:rsidRPr="002F36CA" w:rsidRDefault="00D66662" w:rsidP="00C428CD">
            <w:pPr>
              <w:pStyle w:val="Sinespaciado"/>
              <w:spacing w:line="276" w:lineRule="auto"/>
              <w:jc w:val="both"/>
            </w:pPr>
          </w:p>
        </w:tc>
      </w:tr>
      <w:tr w:rsidR="00D66662" w:rsidRPr="00844BAA" w14:paraId="595B7863" w14:textId="77777777" w:rsidTr="00C428CD">
        <w:trPr>
          <w:jc w:val="center"/>
        </w:trPr>
        <w:tc>
          <w:tcPr>
            <w:tcW w:w="1677" w:type="dxa"/>
            <w:shd w:val="clear" w:color="auto" w:fill="auto"/>
          </w:tcPr>
          <w:p w14:paraId="35AC16FE" w14:textId="77777777" w:rsidR="00D66662" w:rsidRPr="002F36CA" w:rsidRDefault="00D66662" w:rsidP="00C428CD">
            <w:pPr>
              <w:pStyle w:val="Sinespaciado"/>
              <w:spacing w:line="276" w:lineRule="auto"/>
              <w:jc w:val="both"/>
            </w:pPr>
            <w:r>
              <w:t>U18</w:t>
            </w:r>
          </w:p>
        </w:tc>
        <w:tc>
          <w:tcPr>
            <w:tcW w:w="1677" w:type="dxa"/>
            <w:shd w:val="clear" w:color="auto" w:fill="auto"/>
          </w:tcPr>
          <w:p w14:paraId="25FAD53C"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22D312CD" w14:textId="77777777" w:rsidR="00D66662" w:rsidRPr="002F36CA" w:rsidRDefault="00D66662" w:rsidP="00C428CD">
            <w:pPr>
              <w:pStyle w:val="Sinespaciado"/>
              <w:spacing w:line="276" w:lineRule="auto"/>
              <w:jc w:val="both"/>
            </w:pPr>
          </w:p>
        </w:tc>
        <w:tc>
          <w:tcPr>
            <w:tcW w:w="1677" w:type="dxa"/>
            <w:shd w:val="clear" w:color="auto" w:fill="auto"/>
          </w:tcPr>
          <w:p w14:paraId="1684F833" w14:textId="77777777" w:rsidR="00D66662" w:rsidRPr="002F36CA" w:rsidRDefault="00D66662" w:rsidP="00C428CD">
            <w:pPr>
              <w:pStyle w:val="Sinespaciado"/>
              <w:spacing w:line="276" w:lineRule="auto"/>
              <w:jc w:val="both"/>
            </w:pPr>
          </w:p>
        </w:tc>
        <w:tc>
          <w:tcPr>
            <w:tcW w:w="1677" w:type="dxa"/>
            <w:shd w:val="clear" w:color="auto" w:fill="auto"/>
          </w:tcPr>
          <w:p w14:paraId="06327913" w14:textId="77777777" w:rsidR="00D66662" w:rsidRPr="002F36CA" w:rsidRDefault="00D66662" w:rsidP="00C428CD">
            <w:pPr>
              <w:pStyle w:val="Sinespaciado"/>
              <w:spacing w:line="276" w:lineRule="auto"/>
              <w:jc w:val="both"/>
            </w:pPr>
          </w:p>
        </w:tc>
      </w:tr>
      <w:tr w:rsidR="00D66662" w:rsidRPr="00844BAA" w14:paraId="108C6830" w14:textId="77777777" w:rsidTr="00C428CD">
        <w:trPr>
          <w:jc w:val="center"/>
        </w:trPr>
        <w:tc>
          <w:tcPr>
            <w:tcW w:w="1677" w:type="dxa"/>
            <w:shd w:val="clear" w:color="auto" w:fill="auto"/>
          </w:tcPr>
          <w:p w14:paraId="2526476E" w14:textId="77777777" w:rsidR="00D66662" w:rsidRPr="002F36CA" w:rsidRDefault="00D66662" w:rsidP="00C428CD">
            <w:pPr>
              <w:pStyle w:val="Sinespaciado"/>
              <w:spacing w:line="276" w:lineRule="auto"/>
              <w:jc w:val="both"/>
            </w:pPr>
          </w:p>
        </w:tc>
        <w:tc>
          <w:tcPr>
            <w:tcW w:w="1677" w:type="dxa"/>
            <w:shd w:val="clear" w:color="auto" w:fill="auto"/>
          </w:tcPr>
          <w:p w14:paraId="488F1C27" w14:textId="77777777" w:rsidR="00D66662" w:rsidRPr="002F36CA" w:rsidRDefault="00D66662" w:rsidP="00C428CD">
            <w:pPr>
              <w:pStyle w:val="Sinespaciado"/>
              <w:spacing w:line="276" w:lineRule="auto"/>
              <w:jc w:val="both"/>
            </w:pPr>
            <w:r>
              <w:t>Femenino</w:t>
            </w:r>
          </w:p>
        </w:tc>
        <w:tc>
          <w:tcPr>
            <w:tcW w:w="1677" w:type="dxa"/>
            <w:shd w:val="clear" w:color="auto" w:fill="auto"/>
          </w:tcPr>
          <w:p w14:paraId="3537F22A" w14:textId="77777777" w:rsidR="00D66662" w:rsidRPr="002F36CA" w:rsidRDefault="00D66662" w:rsidP="00C428CD">
            <w:pPr>
              <w:pStyle w:val="Sinespaciado"/>
              <w:spacing w:line="276" w:lineRule="auto"/>
              <w:jc w:val="both"/>
            </w:pPr>
          </w:p>
        </w:tc>
        <w:tc>
          <w:tcPr>
            <w:tcW w:w="1677" w:type="dxa"/>
            <w:shd w:val="clear" w:color="auto" w:fill="auto"/>
          </w:tcPr>
          <w:p w14:paraId="3E52019C" w14:textId="77777777" w:rsidR="00D66662" w:rsidRPr="002F36CA" w:rsidRDefault="00D66662" w:rsidP="00C428CD">
            <w:pPr>
              <w:pStyle w:val="Sinespaciado"/>
              <w:spacing w:line="276" w:lineRule="auto"/>
              <w:jc w:val="both"/>
            </w:pPr>
          </w:p>
        </w:tc>
        <w:tc>
          <w:tcPr>
            <w:tcW w:w="1677" w:type="dxa"/>
            <w:shd w:val="clear" w:color="auto" w:fill="auto"/>
          </w:tcPr>
          <w:p w14:paraId="6B149B08" w14:textId="77777777" w:rsidR="00D66662" w:rsidRPr="002F36CA" w:rsidRDefault="00D66662" w:rsidP="00C428CD">
            <w:pPr>
              <w:pStyle w:val="Sinespaciado"/>
              <w:spacing w:line="276" w:lineRule="auto"/>
              <w:jc w:val="both"/>
            </w:pPr>
          </w:p>
        </w:tc>
      </w:tr>
      <w:tr w:rsidR="00D66662" w:rsidRPr="00844BAA" w14:paraId="4A2ECA2F" w14:textId="77777777" w:rsidTr="00C428CD">
        <w:trPr>
          <w:jc w:val="center"/>
        </w:trPr>
        <w:tc>
          <w:tcPr>
            <w:tcW w:w="1677" w:type="dxa"/>
            <w:shd w:val="clear" w:color="auto" w:fill="auto"/>
          </w:tcPr>
          <w:p w14:paraId="7585AAAA" w14:textId="77777777" w:rsidR="00D66662" w:rsidRPr="002F36CA" w:rsidRDefault="00D66662" w:rsidP="00C428CD">
            <w:pPr>
              <w:pStyle w:val="Sinespaciado"/>
              <w:spacing w:line="276" w:lineRule="auto"/>
              <w:jc w:val="both"/>
            </w:pPr>
            <w:bookmarkStart w:id="0" w:name="_Hlk488311330"/>
            <w:r>
              <w:t>U20</w:t>
            </w:r>
          </w:p>
        </w:tc>
        <w:tc>
          <w:tcPr>
            <w:tcW w:w="1677" w:type="dxa"/>
            <w:shd w:val="clear" w:color="auto" w:fill="auto"/>
          </w:tcPr>
          <w:p w14:paraId="23F12290"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74C7A9E1" w14:textId="77777777" w:rsidR="00D66662" w:rsidRPr="002F36CA" w:rsidRDefault="00D66662" w:rsidP="00C428CD">
            <w:pPr>
              <w:pStyle w:val="Sinespaciado"/>
              <w:spacing w:line="276" w:lineRule="auto"/>
              <w:jc w:val="both"/>
            </w:pPr>
          </w:p>
        </w:tc>
        <w:tc>
          <w:tcPr>
            <w:tcW w:w="1677" w:type="dxa"/>
            <w:shd w:val="clear" w:color="auto" w:fill="auto"/>
          </w:tcPr>
          <w:p w14:paraId="2ACD0617" w14:textId="77777777" w:rsidR="00D66662" w:rsidRPr="002F36CA" w:rsidRDefault="00D66662" w:rsidP="00C428CD">
            <w:pPr>
              <w:pStyle w:val="Sinespaciado"/>
              <w:spacing w:line="276" w:lineRule="auto"/>
              <w:jc w:val="both"/>
            </w:pPr>
          </w:p>
        </w:tc>
        <w:tc>
          <w:tcPr>
            <w:tcW w:w="1677" w:type="dxa"/>
            <w:shd w:val="clear" w:color="auto" w:fill="auto"/>
          </w:tcPr>
          <w:p w14:paraId="166F62D2" w14:textId="77777777" w:rsidR="00D66662" w:rsidRPr="002F36CA" w:rsidRDefault="00D66662" w:rsidP="00C428CD">
            <w:pPr>
              <w:pStyle w:val="Sinespaciado"/>
              <w:spacing w:line="276" w:lineRule="auto"/>
              <w:jc w:val="both"/>
            </w:pPr>
          </w:p>
        </w:tc>
      </w:tr>
      <w:tr w:rsidR="00D66662" w:rsidRPr="00844BAA" w14:paraId="1DBF299A" w14:textId="77777777" w:rsidTr="00C428CD">
        <w:trPr>
          <w:jc w:val="center"/>
        </w:trPr>
        <w:tc>
          <w:tcPr>
            <w:tcW w:w="1677" w:type="dxa"/>
            <w:shd w:val="clear" w:color="auto" w:fill="auto"/>
          </w:tcPr>
          <w:p w14:paraId="000F5A40" w14:textId="77777777" w:rsidR="00D66662" w:rsidRPr="002F36CA" w:rsidRDefault="00D66662" w:rsidP="00C428CD">
            <w:pPr>
              <w:pStyle w:val="Sinespaciado"/>
              <w:spacing w:line="276" w:lineRule="auto"/>
              <w:jc w:val="both"/>
            </w:pPr>
          </w:p>
        </w:tc>
        <w:tc>
          <w:tcPr>
            <w:tcW w:w="1677" w:type="dxa"/>
            <w:shd w:val="clear" w:color="auto" w:fill="auto"/>
          </w:tcPr>
          <w:p w14:paraId="6805EF50" w14:textId="77777777" w:rsidR="00D66662" w:rsidRPr="002F36CA" w:rsidRDefault="00D66662" w:rsidP="00C428CD">
            <w:pPr>
              <w:pStyle w:val="Sinespaciado"/>
              <w:spacing w:line="276" w:lineRule="auto"/>
              <w:jc w:val="both"/>
            </w:pPr>
            <w:r>
              <w:t>Femenino</w:t>
            </w:r>
          </w:p>
        </w:tc>
        <w:tc>
          <w:tcPr>
            <w:tcW w:w="1677" w:type="dxa"/>
            <w:shd w:val="clear" w:color="auto" w:fill="auto"/>
          </w:tcPr>
          <w:p w14:paraId="46BAB465" w14:textId="77777777" w:rsidR="00D66662" w:rsidRPr="002F36CA" w:rsidRDefault="00D66662" w:rsidP="00C428CD">
            <w:pPr>
              <w:pStyle w:val="Sinespaciado"/>
              <w:spacing w:line="276" w:lineRule="auto"/>
              <w:jc w:val="both"/>
            </w:pPr>
          </w:p>
        </w:tc>
        <w:tc>
          <w:tcPr>
            <w:tcW w:w="1677" w:type="dxa"/>
            <w:shd w:val="clear" w:color="auto" w:fill="auto"/>
          </w:tcPr>
          <w:p w14:paraId="03A75020" w14:textId="77777777" w:rsidR="00D66662" w:rsidRPr="002F36CA" w:rsidRDefault="00D66662" w:rsidP="00C428CD">
            <w:pPr>
              <w:pStyle w:val="Sinespaciado"/>
              <w:spacing w:line="276" w:lineRule="auto"/>
              <w:jc w:val="both"/>
            </w:pPr>
          </w:p>
        </w:tc>
        <w:tc>
          <w:tcPr>
            <w:tcW w:w="1677" w:type="dxa"/>
            <w:shd w:val="clear" w:color="auto" w:fill="auto"/>
          </w:tcPr>
          <w:p w14:paraId="44B98F67" w14:textId="77777777" w:rsidR="00D66662" w:rsidRPr="002F36CA" w:rsidRDefault="00D66662" w:rsidP="00C428CD">
            <w:pPr>
              <w:pStyle w:val="Sinespaciado"/>
              <w:spacing w:line="276" w:lineRule="auto"/>
              <w:jc w:val="both"/>
            </w:pPr>
          </w:p>
        </w:tc>
      </w:tr>
      <w:bookmarkEnd w:id="0"/>
      <w:tr w:rsidR="00D66662" w:rsidRPr="00844BAA" w14:paraId="2390A43C" w14:textId="77777777" w:rsidTr="00C428CD">
        <w:trPr>
          <w:jc w:val="center"/>
        </w:trPr>
        <w:tc>
          <w:tcPr>
            <w:tcW w:w="1677" w:type="dxa"/>
            <w:shd w:val="clear" w:color="auto" w:fill="auto"/>
          </w:tcPr>
          <w:p w14:paraId="49ABC1DA" w14:textId="77777777" w:rsidR="00D66662" w:rsidRPr="002F36CA" w:rsidRDefault="00D66662" w:rsidP="00C428CD">
            <w:pPr>
              <w:pStyle w:val="Sinespaciado"/>
              <w:spacing w:line="276" w:lineRule="auto"/>
              <w:jc w:val="both"/>
            </w:pPr>
            <w:r>
              <w:t>Mayor</w:t>
            </w:r>
          </w:p>
        </w:tc>
        <w:tc>
          <w:tcPr>
            <w:tcW w:w="1677" w:type="dxa"/>
            <w:shd w:val="clear" w:color="auto" w:fill="auto"/>
          </w:tcPr>
          <w:p w14:paraId="5D3897EB"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5F28F666" w14:textId="77777777" w:rsidR="00D66662" w:rsidRPr="002F36CA" w:rsidRDefault="00D66662" w:rsidP="00C428CD">
            <w:pPr>
              <w:pStyle w:val="Sinespaciado"/>
              <w:spacing w:line="276" w:lineRule="auto"/>
              <w:jc w:val="both"/>
            </w:pPr>
          </w:p>
        </w:tc>
        <w:tc>
          <w:tcPr>
            <w:tcW w:w="1677" w:type="dxa"/>
            <w:shd w:val="clear" w:color="auto" w:fill="auto"/>
          </w:tcPr>
          <w:p w14:paraId="418193B3" w14:textId="77777777" w:rsidR="00D66662" w:rsidRPr="002F36CA" w:rsidRDefault="00D66662" w:rsidP="00C428CD">
            <w:pPr>
              <w:pStyle w:val="Sinespaciado"/>
              <w:spacing w:line="276" w:lineRule="auto"/>
              <w:jc w:val="both"/>
            </w:pPr>
          </w:p>
        </w:tc>
        <w:tc>
          <w:tcPr>
            <w:tcW w:w="1677" w:type="dxa"/>
            <w:shd w:val="clear" w:color="auto" w:fill="auto"/>
          </w:tcPr>
          <w:p w14:paraId="230C2268" w14:textId="77777777" w:rsidR="00D66662" w:rsidRPr="002F36CA" w:rsidRDefault="00D66662" w:rsidP="00C428CD">
            <w:pPr>
              <w:pStyle w:val="Sinespaciado"/>
              <w:spacing w:line="276" w:lineRule="auto"/>
              <w:jc w:val="both"/>
            </w:pPr>
          </w:p>
        </w:tc>
      </w:tr>
      <w:tr w:rsidR="00D66662" w:rsidRPr="00844BAA" w14:paraId="5988FC1A" w14:textId="77777777" w:rsidTr="00C428CD">
        <w:trPr>
          <w:jc w:val="center"/>
        </w:trPr>
        <w:tc>
          <w:tcPr>
            <w:tcW w:w="1677" w:type="dxa"/>
            <w:shd w:val="clear" w:color="auto" w:fill="auto"/>
          </w:tcPr>
          <w:p w14:paraId="7EF94AF7" w14:textId="77777777" w:rsidR="00D66662" w:rsidRDefault="00D66662" w:rsidP="00C428CD">
            <w:pPr>
              <w:pStyle w:val="Sinespaciado"/>
              <w:spacing w:line="276" w:lineRule="auto"/>
              <w:jc w:val="both"/>
            </w:pPr>
          </w:p>
        </w:tc>
        <w:tc>
          <w:tcPr>
            <w:tcW w:w="1677" w:type="dxa"/>
            <w:shd w:val="clear" w:color="auto" w:fill="auto"/>
          </w:tcPr>
          <w:p w14:paraId="3CBDD646" w14:textId="77777777" w:rsidR="00D66662" w:rsidRPr="002F36CA" w:rsidRDefault="00D66662" w:rsidP="00C428CD">
            <w:pPr>
              <w:pStyle w:val="Sinespaciado"/>
              <w:spacing w:line="276" w:lineRule="auto"/>
              <w:jc w:val="both"/>
            </w:pPr>
            <w:r>
              <w:t>Femenino</w:t>
            </w:r>
          </w:p>
        </w:tc>
        <w:tc>
          <w:tcPr>
            <w:tcW w:w="1677" w:type="dxa"/>
            <w:shd w:val="clear" w:color="auto" w:fill="auto"/>
          </w:tcPr>
          <w:p w14:paraId="59D20EAC" w14:textId="77777777" w:rsidR="00D66662" w:rsidRPr="002F36CA" w:rsidRDefault="00D66662" w:rsidP="00C428CD">
            <w:pPr>
              <w:pStyle w:val="Sinespaciado"/>
              <w:spacing w:line="276" w:lineRule="auto"/>
              <w:jc w:val="both"/>
            </w:pPr>
          </w:p>
        </w:tc>
        <w:tc>
          <w:tcPr>
            <w:tcW w:w="1677" w:type="dxa"/>
            <w:shd w:val="clear" w:color="auto" w:fill="auto"/>
          </w:tcPr>
          <w:p w14:paraId="6A89D51E" w14:textId="77777777" w:rsidR="00D66662" w:rsidRPr="002F36CA" w:rsidRDefault="00D66662" w:rsidP="00C428CD">
            <w:pPr>
              <w:pStyle w:val="Sinespaciado"/>
              <w:spacing w:line="276" w:lineRule="auto"/>
              <w:jc w:val="both"/>
            </w:pPr>
          </w:p>
        </w:tc>
        <w:tc>
          <w:tcPr>
            <w:tcW w:w="1677" w:type="dxa"/>
            <w:shd w:val="clear" w:color="auto" w:fill="auto"/>
          </w:tcPr>
          <w:p w14:paraId="44C1CAAC" w14:textId="77777777" w:rsidR="00D66662" w:rsidRPr="002F36CA" w:rsidRDefault="00D66662" w:rsidP="00C428CD">
            <w:pPr>
              <w:pStyle w:val="Sinespaciado"/>
              <w:spacing w:line="276" w:lineRule="auto"/>
              <w:jc w:val="both"/>
            </w:pPr>
          </w:p>
        </w:tc>
      </w:tr>
      <w:tr w:rsidR="00D66662" w:rsidRPr="00844BAA" w14:paraId="34150603" w14:textId="77777777" w:rsidTr="00C428CD">
        <w:trPr>
          <w:jc w:val="center"/>
        </w:trPr>
        <w:tc>
          <w:tcPr>
            <w:tcW w:w="1677" w:type="dxa"/>
            <w:shd w:val="clear" w:color="auto" w:fill="auto"/>
          </w:tcPr>
          <w:p w14:paraId="773C668E" w14:textId="77777777" w:rsidR="00D66662" w:rsidRDefault="00D66662" w:rsidP="00C428CD">
            <w:pPr>
              <w:pStyle w:val="Sinespaciado"/>
              <w:spacing w:line="276" w:lineRule="auto"/>
              <w:jc w:val="both"/>
            </w:pPr>
            <w:r>
              <w:t>Veterano</w:t>
            </w:r>
          </w:p>
        </w:tc>
        <w:tc>
          <w:tcPr>
            <w:tcW w:w="1677" w:type="dxa"/>
            <w:shd w:val="clear" w:color="auto" w:fill="auto"/>
          </w:tcPr>
          <w:p w14:paraId="6337521D"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5C561E8A" w14:textId="77777777" w:rsidR="00D66662" w:rsidRPr="002F36CA" w:rsidRDefault="00D66662" w:rsidP="00C428CD">
            <w:pPr>
              <w:pStyle w:val="Sinespaciado"/>
              <w:spacing w:line="276" w:lineRule="auto"/>
              <w:jc w:val="both"/>
            </w:pPr>
          </w:p>
        </w:tc>
        <w:tc>
          <w:tcPr>
            <w:tcW w:w="1677" w:type="dxa"/>
            <w:shd w:val="clear" w:color="auto" w:fill="auto"/>
          </w:tcPr>
          <w:p w14:paraId="6EDE8592" w14:textId="77777777" w:rsidR="00D66662" w:rsidRPr="002F36CA" w:rsidRDefault="00D66662" w:rsidP="00C428CD">
            <w:pPr>
              <w:pStyle w:val="Sinespaciado"/>
              <w:spacing w:line="276" w:lineRule="auto"/>
              <w:jc w:val="both"/>
            </w:pPr>
          </w:p>
        </w:tc>
        <w:tc>
          <w:tcPr>
            <w:tcW w:w="1677" w:type="dxa"/>
            <w:shd w:val="clear" w:color="auto" w:fill="auto"/>
          </w:tcPr>
          <w:p w14:paraId="69B73264" w14:textId="77777777" w:rsidR="00D66662" w:rsidRPr="002F36CA" w:rsidRDefault="00D66662" w:rsidP="00C428CD">
            <w:pPr>
              <w:pStyle w:val="Sinespaciado"/>
              <w:spacing w:line="276" w:lineRule="auto"/>
              <w:jc w:val="both"/>
            </w:pPr>
          </w:p>
        </w:tc>
      </w:tr>
      <w:tr w:rsidR="00D66662" w:rsidRPr="00844BAA" w14:paraId="2CAF685D" w14:textId="77777777" w:rsidTr="00C428CD">
        <w:trPr>
          <w:jc w:val="center"/>
        </w:trPr>
        <w:tc>
          <w:tcPr>
            <w:tcW w:w="1677" w:type="dxa"/>
            <w:shd w:val="clear" w:color="auto" w:fill="auto"/>
          </w:tcPr>
          <w:p w14:paraId="25947935" w14:textId="77777777" w:rsidR="00D66662" w:rsidRDefault="00D66662" w:rsidP="00C428CD">
            <w:pPr>
              <w:pStyle w:val="Sinespaciado"/>
              <w:spacing w:line="276" w:lineRule="auto"/>
              <w:jc w:val="both"/>
            </w:pPr>
          </w:p>
        </w:tc>
        <w:tc>
          <w:tcPr>
            <w:tcW w:w="1677" w:type="dxa"/>
            <w:shd w:val="clear" w:color="auto" w:fill="auto"/>
          </w:tcPr>
          <w:p w14:paraId="4BFAB11B" w14:textId="77777777" w:rsidR="00D66662" w:rsidRPr="002F36CA" w:rsidRDefault="00D66662" w:rsidP="00C428CD">
            <w:pPr>
              <w:pStyle w:val="Sinespaciado"/>
              <w:spacing w:line="276" w:lineRule="auto"/>
              <w:jc w:val="both"/>
            </w:pPr>
            <w:r>
              <w:t>Femenino</w:t>
            </w:r>
          </w:p>
        </w:tc>
        <w:tc>
          <w:tcPr>
            <w:tcW w:w="1677" w:type="dxa"/>
            <w:shd w:val="clear" w:color="auto" w:fill="auto"/>
          </w:tcPr>
          <w:p w14:paraId="6B694441" w14:textId="77777777" w:rsidR="00D66662" w:rsidRPr="002F36CA" w:rsidRDefault="00D66662" w:rsidP="00C428CD">
            <w:pPr>
              <w:pStyle w:val="Sinespaciado"/>
              <w:spacing w:line="276" w:lineRule="auto"/>
              <w:jc w:val="both"/>
            </w:pPr>
          </w:p>
        </w:tc>
        <w:tc>
          <w:tcPr>
            <w:tcW w:w="1677" w:type="dxa"/>
            <w:shd w:val="clear" w:color="auto" w:fill="auto"/>
          </w:tcPr>
          <w:p w14:paraId="406C5D96" w14:textId="77777777" w:rsidR="00D66662" w:rsidRPr="002F36CA" w:rsidRDefault="00D66662" w:rsidP="00C428CD">
            <w:pPr>
              <w:pStyle w:val="Sinespaciado"/>
              <w:spacing w:line="276" w:lineRule="auto"/>
              <w:jc w:val="both"/>
            </w:pPr>
          </w:p>
        </w:tc>
        <w:tc>
          <w:tcPr>
            <w:tcW w:w="1677" w:type="dxa"/>
            <w:shd w:val="clear" w:color="auto" w:fill="auto"/>
          </w:tcPr>
          <w:p w14:paraId="184F1398" w14:textId="77777777" w:rsidR="00D66662" w:rsidRPr="002F36CA" w:rsidRDefault="00D66662" w:rsidP="00C428CD">
            <w:pPr>
              <w:pStyle w:val="Sinespaciado"/>
              <w:spacing w:line="276" w:lineRule="auto"/>
              <w:jc w:val="both"/>
            </w:pPr>
          </w:p>
        </w:tc>
      </w:tr>
      <w:tr w:rsidR="00D66662" w:rsidRPr="00844BAA" w14:paraId="6C05005F" w14:textId="77777777" w:rsidTr="00C428CD">
        <w:trPr>
          <w:jc w:val="center"/>
        </w:trPr>
        <w:tc>
          <w:tcPr>
            <w:tcW w:w="1677" w:type="dxa"/>
            <w:shd w:val="clear" w:color="auto" w:fill="auto"/>
          </w:tcPr>
          <w:p w14:paraId="60438FD3" w14:textId="77777777" w:rsidR="00D66662" w:rsidRDefault="00D66662" w:rsidP="00C428CD">
            <w:pPr>
              <w:pStyle w:val="Sinespaciado"/>
              <w:spacing w:line="276" w:lineRule="auto"/>
              <w:jc w:val="both"/>
            </w:pPr>
            <w:r>
              <w:t>General</w:t>
            </w:r>
          </w:p>
        </w:tc>
        <w:tc>
          <w:tcPr>
            <w:tcW w:w="1677" w:type="dxa"/>
            <w:shd w:val="clear" w:color="auto" w:fill="auto"/>
          </w:tcPr>
          <w:p w14:paraId="1AF17BE7" w14:textId="77777777" w:rsidR="00D66662" w:rsidRPr="002F36CA" w:rsidRDefault="00D66662" w:rsidP="00C428CD">
            <w:pPr>
              <w:pStyle w:val="Sinespaciado"/>
              <w:spacing w:line="276" w:lineRule="auto"/>
              <w:jc w:val="both"/>
            </w:pPr>
            <w:r>
              <w:t>Masculino</w:t>
            </w:r>
          </w:p>
        </w:tc>
        <w:tc>
          <w:tcPr>
            <w:tcW w:w="1677" w:type="dxa"/>
            <w:shd w:val="clear" w:color="auto" w:fill="auto"/>
          </w:tcPr>
          <w:p w14:paraId="3D2B1620" w14:textId="77777777" w:rsidR="00D66662" w:rsidRPr="002F36CA" w:rsidRDefault="00D66662" w:rsidP="00C428CD">
            <w:pPr>
              <w:pStyle w:val="Sinespaciado"/>
              <w:spacing w:line="276" w:lineRule="auto"/>
              <w:jc w:val="both"/>
            </w:pPr>
          </w:p>
        </w:tc>
        <w:tc>
          <w:tcPr>
            <w:tcW w:w="1677" w:type="dxa"/>
            <w:shd w:val="clear" w:color="auto" w:fill="auto"/>
          </w:tcPr>
          <w:p w14:paraId="38FC8EDC" w14:textId="77777777" w:rsidR="00D66662" w:rsidRPr="002F36CA" w:rsidRDefault="00D66662" w:rsidP="00C428CD">
            <w:pPr>
              <w:pStyle w:val="Sinespaciado"/>
              <w:spacing w:line="276" w:lineRule="auto"/>
              <w:jc w:val="both"/>
            </w:pPr>
          </w:p>
        </w:tc>
        <w:tc>
          <w:tcPr>
            <w:tcW w:w="1677" w:type="dxa"/>
            <w:shd w:val="clear" w:color="auto" w:fill="auto"/>
          </w:tcPr>
          <w:p w14:paraId="4C016177" w14:textId="77777777" w:rsidR="00D66662" w:rsidRPr="002F36CA" w:rsidRDefault="00D66662" w:rsidP="00C428CD">
            <w:pPr>
              <w:pStyle w:val="Sinespaciado"/>
              <w:spacing w:line="276" w:lineRule="auto"/>
              <w:jc w:val="both"/>
            </w:pPr>
          </w:p>
        </w:tc>
      </w:tr>
      <w:tr w:rsidR="00D66662" w:rsidRPr="00844BAA" w14:paraId="070EF762" w14:textId="77777777" w:rsidTr="00C428CD">
        <w:trPr>
          <w:jc w:val="center"/>
        </w:trPr>
        <w:tc>
          <w:tcPr>
            <w:tcW w:w="1677" w:type="dxa"/>
            <w:shd w:val="clear" w:color="auto" w:fill="auto"/>
          </w:tcPr>
          <w:p w14:paraId="16EC3D2B" w14:textId="77777777" w:rsidR="00D66662" w:rsidRDefault="00D66662" w:rsidP="00C428CD">
            <w:pPr>
              <w:pStyle w:val="Sinespaciado"/>
              <w:spacing w:line="276" w:lineRule="auto"/>
              <w:jc w:val="both"/>
            </w:pPr>
          </w:p>
        </w:tc>
        <w:tc>
          <w:tcPr>
            <w:tcW w:w="1677" w:type="dxa"/>
            <w:shd w:val="clear" w:color="auto" w:fill="auto"/>
          </w:tcPr>
          <w:p w14:paraId="7FF34973" w14:textId="77777777" w:rsidR="00D66662" w:rsidRDefault="00D66662" w:rsidP="00C428CD">
            <w:pPr>
              <w:pStyle w:val="Sinespaciado"/>
              <w:spacing w:line="276" w:lineRule="auto"/>
              <w:jc w:val="both"/>
            </w:pPr>
            <w:r>
              <w:t>Femenino</w:t>
            </w:r>
          </w:p>
        </w:tc>
        <w:tc>
          <w:tcPr>
            <w:tcW w:w="1677" w:type="dxa"/>
            <w:shd w:val="clear" w:color="auto" w:fill="auto"/>
          </w:tcPr>
          <w:p w14:paraId="3355AEC6" w14:textId="77777777" w:rsidR="00D66662" w:rsidRPr="002F36CA" w:rsidRDefault="00D66662" w:rsidP="00C428CD">
            <w:pPr>
              <w:pStyle w:val="Sinespaciado"/>
              <w:spacing w:line="276" w:lineRule="auto"/>
              <w:jc w:val="both"/>
            </w:pPr>
          </w:p>
        </w:tc>
        <w:tc>
          <w:tcPr>
            <w:tcW w:w="1677" w:type="dxa"/>
            <w:shd w:val="clear" w:color="auto" w:fill="auto"/>
          </w:tcPr>
          <w:p w14:paraId="791EAE47" w14:textId="77777777" w:rsidR="00D66662" w:rsidRPr="002F36CA" w:rsidRDefault="00D66662" w:rsidP="00C428CD">
            <w:pPr>
              <w:pStyle w:val="Sinespaciado"/>
              <w:spacing w:line="276" w:lineRule="auto"/>
              <w:jc w:val="both"/>
            </w:pPr>
          </w:p>
        </w:tc>
        <w:tc>
          <w:tcPr>
            <w:tcW w:w="1677" w:type="dxa"/>
            <w:shd w:val="clear" w:color="auto" w:fill="auto"/>
          </w:tcPr>
          <w:p w14:paraId="2910DD85" w14:textId="77777777" w:rsidR="00D66662" w:rsidRPr="002F36CA" w:rsidRDefault="00D66662" w:rsidP="00C428CD">
            <w:pPr>
              <w:pStyle w:val="Sinespaciado"/>
              <w:spacing w:line="276" w:lineRule="auto"/>
              <w:jc w:val="both"/>
            </w:pPr>
          </w:p>
        </w:tc>
      </w:tr>
    </w:tbl>
    <w:p w14:paraId="643529B0" w14:textId="77777777" w:rsidR="00D66662" w:rsidRDefault="00D66662" w:rsidP="00D66662">
      <w:pPr>
        <w:pStyle w:val="Sinespaciado"/>
        <w:spacing w:line="276" w:lineRule="auto"/>
        <w:jc w:val="both"/>
        <w:rPr>
          <w:sz w:val="24"/>
          <w:szCs w:val="24"/>
          <w:highlight w:val="yellow"/>
        </w:rPr>
      </w:pPr>
    </w:p>
    <w:p w14:paraId="668D42E4" w14:textId="77777777" w:rsidR="00D66662" w:rsidRPr="002F36CA" w:rsidRDefault="00D66662" w:rsidP="00D66662">
      <w:pPr>
        <w:pStyle w:val="Sinespaciado"/>
        <w:spacing w:line="276" w:lineRule="auto"/>
        <w:jc w:val="both"/>
        <w:rPr>
          <w:sz w:val="24"/>
          <w:szCs w:val="24"/>
        </w:rPr>
      </w:pPr>
      <w:r w:rsidRPr="002F36CA">
        <w:rPr>
          <w:sz w:val="24"/>
          <w:szCs w:val="24"/>
          <w:highlight w:val="yellow"/>
        </w:rPr>
        <w:t>Del 4to lugar en adelante queda a criterio de la organización si se va a premiar en efectivo o con especies; al igual que los veteranos ya que pueden premiar hasta los 100 años si así se desea.</w:t>
      </w:r>
    </w:p>
    <w:p w14:paraId="5744FAB6" w14:textId="77777777" w:rsidR="00BF0FFF" w:rsidRDefault="00BF0FFF" w:rsidP="00D66662">
      <w:pPr>
        <w:pStyle w:val="Sinespaciado"/>
        <w:spacing w:line="276" w:lineRule="auto"/>
        <w:jc w:val="both"/>
        <w:rPr>
          <w:b/>
          <w:sz w:val="24"/>
          <w:szCs w:val="24"/>
        </w:rPr>
      </w:pPr>
    </w:p>
    <w:p w14:paraId="68662FA7" w14:textId="77777777" w:rsidR="00BF0FFF" w:rsidRDefault="00BF0FFF" w:rsidP="00D66662">
      <w:pPr>
        <w:pStyle w:val="Sinespaciado"/>
        <w:spacing w:line="276" w:lineRule="auto"/>
        <w:jc w:val="both"/>
        <w:rPr>
          <w:b/>
          <w:sz w:val="24"/>
          <w:szCs w:val="24"/>
        </w:rPr>
      </w:pPr>
    </w:p>
    <w:p w14:paraId="544C0BA1" w14:textId="0C5307FD" w:rsidR="00D66662" w:rsidRPr="002F36CA" w:rsidRDefault="00D66662" w:rsidP="00D66662">
      <w:pPr>
        <w:pStyle w:val="Sinespaciado"/>
        <w:spacing w:line="276" w:lineRule="auto"/>
        <w:jc w:val="both"/>
        <w:rPr>
          <w:sz w:val="24"/>
          <w:szCs w:val="24"/>
        </w:rPr>
      </w:pPr>
      <w:r w:rsidRPr="002F36CA">
        <w:rPr>
          <w:b/>
          <w:sz w:val="24"/>
          <w:szCs w:val="24"/>
        </w:rPr>
        <w:t>Artículo 20:</w:t>
      </w:r>
      <w:r w:rsidRPr="002F36CA">
        <w:rPr>
          <w:sz w:val="24"/>
          <w:szCs w:val="24"/>
        </w:rPr>
        <w:t xml:space="preserve"> Para más informes llamar al teléfono </w:t>
      </w:r>
      <w:r w:rsidRPr="003A290C">
        <w:rPr>
          <w:sz w:val="24"/>
          <w:szCs w:val="24"/>
          <w:highlight w:val="yellow"/>
        </w:rPr>
        <w:t>xxxx</w:t>
      </w:r>
      <w:r w:rsidRPr="002F36CA">
        <w:rPr>
          <w:sz w:val="24"/>
          <w:szCs w:val="24"/>
        </w:rPr>
        <w:t>.</w:t>
      </w:r>
      <w:r>
        <w:rPr>
          <w:sz w:val="24"/>
          <w:szCs w:val="24"/>
        </w:rPr>
        <w:t xml:space="preserve"> O bien escribir al correo; también se le recuerda visitar nuestro sitio web </w:t>
      </w:r>
      <w:hyperlink r:id="rId8" w:history="1">
        <w:r w:rsidRPr="00B64791">
          <w:rPr>
            <w:rStyle w:val="Hipervnculo"/>
            <w:sz w:val="24"/>
            <w:szCs w:val="24"/>
            <w:highlight w:val="yellow"/>
          </w:rPr>
          <w:t>www.xxxx.com</w:t>
        </w:r>
      </w:hyperlink>
      <w:r>
        <w:rPr>
          <w:sz w:val="24"/>
          <w:szCs w:val="24"/>
        </w:rPr>
        <w:t xml:space="preserve"> o seguirnos en nuestras redes sociales </w:t>
      </w:r>
      <w:r w:rsidRPr="003A290C">
        <w:rPr>
          <w:sz w:val="24"/>
          <w:szCs w:val="24"/>
          <w:highlight w:val="yellow"/>
        </w:rPr>
        <w:t>xxxx</w:t>
      </w:r>
    </w:p>
    <w:p w14:paraId="0467016C" w14:textId="77777777" w:rsidR="00D66662" w:rsidRPr="002F36CA" w:rsidRDefault="00D66662" w:rsidP="00D66662">
      <w:pPr>
        <w:pStyle w:val="Sinespaciado"/>
        <w:spacing w:line="276" w:lineRule="auto"/>
        <w:jc w:val="both"/>
        <w:rPr>
          <w:sz w:val="24"/>
          <w:szCs w:val="24"/>
        </w:rPr>
      </w:pPr>
      <w:r w:rsidRPr="002F36CA">
        <w:rPr>
          <w:b/>
          <w:sz w:val="24"/>
          <w:szCs w:val="24"/>
        </w:rPr>
        <w:t>Artículo 21:</w:t>
      </w:r>
      <w:r w:rsidRPr="002F36CA">
        <w:rPr>
          <w:sz w:val="24"/>
          <w:szCs w:val="24"/>
        </w:rPr>
        <w:t xml:space="preserve"> Se otorgará a cada participante: medalla de finalista, hidratación durante el evento, refrigerio al terminar la competencia, número de competencia, camiseta alusiva el evento, póliza básica de accidentes, rifas de los patrocinadores (para estas rifas debe estar presente el atleta y presentar su número de competencia) </w:t>
      </w:r>
    </w:p>
    <w:p w14:paraId="7EAE4F37" w14:textId="77777777" w:rsidR="00D66662" w:rsidRPr="002F36CA" w:rsidRDefault="00D66662" w:rsidP="00D66662">
      <w:pPr>
        <w:pStyle w:val="Sinespaciado"/>
        <w:spacing w:line="276" w:lineRule="auto"/>
        <w:jc w:val="both"/>
        <w:rPr>
          <w:sz w:val="24"/>
          <w:szCs w:val="24"/>
        </w:rPr>
      </w:pPr>
      <w:r w:rsidRPr="002F36CA">
        <w:rPr>
          <w:b/>
          <w:sz w:val="24"/>
          <w:szCs w:val="24"/>
        </w:rPr>
        <w:t>Artículo 22:</w:t>
      </w:r>
      <w:r w:rsidRPr="002F36CA">
        <w:rPr>
          <w:sz w:val="24"/>
          <w:szCs w:val="24"/>
        </w:rPr>
        <w:t xml:space="preserve"> Descalificaciones de acuerdo con el capítulo 5 del Código de Normas para la organización de Carreras de Ruta de FECOA. </w:t>
      </w:r>
    </w:p>
    <w:p w14:paraId="00220006"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Los atletas que no se ubiquen en su respectiva zona de salida según lo establecido por el Comité Organizador.</w:t>
      </w:r>
    </w:p>
    <w:p w14:paraId="33679037"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Los atletas que “se roben” la salida o hicieran caso omiso de las indicaciones de “alto” de los jueces.</w:t>
      </w:r>
    </w:p>
    <w:p w14:paraId="27146400"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Los atletas que no guarden el orden y respeto, que agredan de palabra o hecho a los jueces, organizadores, autoridades deportivas y demás competidores.</w:t>
      </w:r>
    </w:p>
    <w:p w14:paraId="544D29F1"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Los atletas que se inscriban deliberadamente en una categoría a la cual no pertenecen o alteren sus datos personales.</w:t>
      </w:r>
    </w:p>
    <w:p w14:paraId="2F4EE981" w14:textId="39A6896E"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Los atletas que no porten el dorsal o número de competición a la altura del pecho y de acuerdo con las especificaciones de la FECOA y de la</w:t>
      </w:r>
      <w:r w:rsidR="003A290C">
        <w:rPr>
          <w:sz w:val="24"/>
          <w:szCs w:val="24"/>
        </w:rPr>
        <w:t xml:space="preserve"> WA</w:t>
      </w:r>
      <w:r w:rsidRPr="002F36CA">
        <w:rPr>
          <w:sz w:val="24"/>
          <w:szCs w:val="24"/>
        </w:rPr>
        <w:t>.</w:t>
      </w:r>
    </w:p>
    <w:p w14:paraId="0160C35F"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El atleta que reciba ayuda extra acorte camino, se suba en algún vehículo o que de cualquier manera saque ventaja por otro medio que no sea el permitido.</w:t>
      </w:r>
    </w:p>
    <w:p w14:paraId="7833CE41" w14:textId="77777777" w:rsidR="00D66662" w:rsidRPr="002F36CA" w:rsidRDefault="00D66662" w:rsidP="00D66662">
      <w:pPr>
        <w:numPr>
          <w:ilvl w:val="0"/>
          <w:numId w:val="9"/>
        </w:numPr>
        <w:spacing w:after="0" w:line="240" w:lineRule="auto"/>
        <w:contextualSpacing/>
        <w:jc w:val="both"/>
        <w:rPr>
          <w:sz w:val="24"/>
          <w:szCs w:val="24"/>
        </w:rPr>
      </w:pPr>
      <w:r w:rsidRPr="002F36CA">
        <w:rPr>
          <w:sz w:val="24"/>
          <w:szCs w:val="24"/>
        </w:rPr>
        <w:t>El atleta que no se presente al chequeo antes del evento.</w:t>
      </w:r>
    </w:p>
    <w:p w14:paraId="767C7D09" w14:textId="77777777" w:rsidR="00D66662" w:rsidRDefault="00D66662" w:rsidP="00D66662">
      <w:pPr>
        <w:numPr>
          <w:ilvl w:val="0"/>
          <w:numId w:val="9"/>
        </w:numPr>
        <w:spacing w:after="0" w:line="240" w:lineRule="auto"/>
        <w:contextualSpacing/>
        <w:jc w:val="both"/>
        <w:rPr>
          <w:sz w:val="24"/>
          <w:szCs w:val="24"/>
        </w:rPr>
      </w:pPr>
      <w:r w:rsidRPr="002F36CA">
        <w:rPr>
          <w:sz w:val="24"/>
          <w:szCs w:val="24"/>
        </w:rPr>
        <w:t>El incumplimiento de alguna de las normas de este Código.</w:t>
      </w:r>
    </w:p>
    <w:p w14:paraId="20D5BD87" w14:textId="77777777" w:rsidR="00D66662" w:rsidRDefault="00D66662" w:rsidP="00D66662">
      <w:pPr>
        <w:spacing w:after="0" w:line="240" w:lineRule="auto"/>
        <w:contextualSpacing/>
        <w:jc w:val="both"/>
        <w:rPr>
          <w:sz w:val="24"/>
          <w:szCs w:val="24"/>
        </w:rPr>
      </w:pPr>
    </w:p>
    <w:p w14:paraId="42D4B63D" w14:textId="77777777" w:rsidR="00D66662" w:rsidRPr="002F36CA" w:rsidRDefault="00D66662" w:rsidP="00D66662">
      <w:pPr>
        <w:spacing w:after="0" w:line="240" w:lineRule="auto"/>
        <w:contextualSpacing/>
        <w:jc w:val="both"/>
        <w:rPr>
          <w:b/>
          <w:sz w:val="24"/>
          <w:szCs w:val="24"/>
        </w:rPr>
      </w:pPr>
      <w:r w:rsidRPr="002F36CA">
        <w:rPr>
          <w:b/>
          <w:sz w:val="24"/>
          <w:szCs w:val="24"/>
        </w:rPr>
        <w:t xml:space="preserve">APELACIONES </w:t>
      </w:r>
    </w:p>
    <w:p w14:paraId="756025F6" w14:textId="77777777" w:rsidR="00D66662" w:rsidRDefault="00D66662" w:rsidP="00D66662">
      <w:pPr>
        <w:spacing w:after="0" w:line="240" w:lineRule="auto"/>
        <w:contextualSpacing/>
        <w:jc w:val="both"/>
        <w:rPr>
          <w:sz w:val="24"/>
          <w:szCs w:val="24"/>
        </w:rPr>
      </w:pPr>
    </w:p>
    <w:p w14:paraId="04556C82" w14:textId="569CE68B" w:rsidR="000974E2" w:rsidRPr="00EC6F27" w:rsidRDefault="00D66662" w:rsidP="00EC6F27">
      <w:pPr>
        <w:spacing w:after="0" w:line="240" w:lineRule="auto"/>
        <w:contextualSpacing/>
        <w:jc w:val="both"/>
        <w:rPr>
          <w:sz w:val="24"/>
          <w:szCs w:val="24"/>
        </w:rPr>
      </w:pPr>
      <w:r w:rsidRPr="002F36CA">
        <w:rPr>
          <w:b/>
          <w:sz w:val="24"/>
          <w:szCs w:val="24"/>
        </w:rPr>
        <w:t xml:space="preserve">Artículo 23: </w:t>
      </w:r>
      <w:r>
        <w:rPr>
          <w:sz w:val="24"/>
          <w:szCs w:val="24"/>
        </w:rPr>
        <w:t xml:space="preserve">Se recibirán apelaciones máximo 30 minutos después de publicados los resultados según </w:t>
      </w:r>
      <w:r>
        <w:rPr>
          <w:b/>
          <w:sz w:val="24"/>
          <w:szCs w:val="24"/>
        </w:rPr>
        <w:t xml:space="preserve">Art. </w:t>
      </w:r>
      <w:r w:rsidR="003A290C">
        <w:rPr>
          <w:b/>
          <w:sz w:val="24"/>
          <w:szCs w:val="24"/>
        </w:rPr>
        <w:t>8</w:t>
      </w:r>
      <w:r>
        <w:rPr>
          <w:b/>
          <w:sz w:val="24"/>
          <w:szCs w:val="24"/>
        </w:rPr>
        <w:t xml:space="preserve"> </w:t>
      </w:r>
      <w:r w:rsidRPr="00F97C64">
        <w:rPr>
          <w:b/>
          <w:sz w:val="24"/>
          <w:szCs w:val="24"/>
        </w:rPr>
        <w:t xml:space="preserve">del </w:t>
      </w:r>
      <w:r w:rsidR="003A290C" w:rsidRPr="003A290C">
        <w:rPr>
          <w:b/>
          <w:bCs/>
          <w:sz w:val="24"/>
          <w:szCs w:val="24"/>
        </w:rPr>
        <w:t>Reglamento Técnico World Athletics.</w:t>
      </w:r>
      <w:r w:rsidR="003A290C">
        <w:rPr>
          <w:sz w:val="24"/>
          <w:szCs w:val="24"/>
        </w:rPr>
        <w:t xml:space="preserve"> </w:t>
      </w:r>
      <w:r>
        <w:rPr>
          <w:b/>
          <w:sz w:val="24"/>
          <w:szCs w:val="24"/>
        </w:rPr>
        <w:t xml:space="preserve">(pág. </w:t>
      </w:r>
      <w:r w:rsidR="003A290C">
        <w:rPr>
          <w:b/>
          <w:sz w:val="24"/>
          <w:szCs w:val="24"/>
        </w:rPr>
        <w:t>94</w:t>
      </w:r>
      <w:r>
        <w:rPr>
          <w:b/>
          <w:sz w:val="24"/>
          <w:szCs w:val="24"/>
        </w:rPr>
        <w:t>)</w:t>
      </w:r>
      <w:r>
        <w:rPr>
          <w:sz w:val="24"/>
          <w:szCs w:val="24"/>
        </w:rPr>
        <w:t xml:space="preserve">; el mismo deberá venir por escrito y con un monto de ¢ </w:t>
      </w:r>
      <w:r w:rsidRPr="003A290C">
        <w:rPr>
          <w:sz w:val="24"/>
          <w:szCs w:val="24"/>
          <w:highlight w:val="yellow"/>
        </w:rPr>
        <w:t>xxxx</w:t>
      </w:r>
      <w:r>
        <w:rPr>
          <w:sz w:val="24"/>
          <w:szCs w:val="24"/>
        </w:rPr>
        <w:t xml:space="preserve"> (máximo ¢ 50.000 cincuenta mil colones) en caso de no prosperar la organización se reserva el derecho de la devolución.</w:t>
      </w:r>
      <w:bookmarkStart w:id="1" w:name="_GoBack"/>
      <w:bookmarkEnd w:id="1"/>
    </w:p>
    <w:sectPr w:rsidR="000974E2" w:rsidRPr="00EC6F27" w:rsidSect="006B3329">
      <w:headerReference w:type="even" r:id="rId9"/>
      <w:headerReference w:type="firs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B7ADAE" w14:textId="77777777" w:rsidR="00B8607A" w:rsidRDefault="00B8607A" w:rsidP="002919FE">
      <w:pPr>
        <w:spacing w:after="0" w:line="240" w:lineRule="auto"/>
      </w:pPr>
      <w:r>
        <w:separator/>
      </w:r>
    </w:p>
  </w:endnote>
  <w:endnote w:type="continuationSeparator" w:id="0">
    <w:p w14:paraId="160DE755" w14:textId="77777777" w:rsidR="00B8607A" w:rsidRDefault="00B8607A" w:rsidP="00291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wCenMT-Regular">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09F42F" w14:textId="77777777" w:rsidR="00B8607A" w:rsidRDefault="00B8607A" w:rsidP="002919FE">
      <w:pPr>
        <w:spacing w:after="0" w:line="240" w:lineRule="auto"/>
      </w:pPr>
      <w:r>
        <w:separator/>
      </w:r>
    </w:p>
  </w:footnote>
  <w:footnote w:type="continuationSeparator" w:id="0">
    <w:p w14:paraId="214A12C2" w14:textId="77777777" w:rsidR="00B8607A" w:rsidRDefault="00B8607A" w:rsidP="00291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5C161" w14:textId="7E9773E1" w:rsidR="002919FE" w:rsidRDefault="00B8607A">
    <w:pPr>
      <w:pStyle w:val="Encabezado"/>
    </w:pPr>
    <w:r>
      <w:rPr>
        <w:noProof/>
      </w:rPr>
      <w:pict w14:anchorId="13457F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886251" o:spid="_x0000_s2053" type="#_x0000_t75" style="position:absolute;margin-left:0;margin-top:0;width:612pt;height:11in;z-index:-251657216;mso-position-horizontal:center;mso-position-horizontal-relative:margin;mso-position-vertical:center;mso-position-vertical-relative:margin" o:allowincell="f">
          <v:imagedata r:id="rId1" o:title="hoja_membretada-01"/>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5C165" w14:textId="51F33BFE" w:rsidR="002919FE" w:rsidRDefault="00B8607A">
    <w:pPr>
      <w:pStyle w:val="Encabezado"/>
    </w:pPr>
    <w:r>
      <w:rPr>
        <w:noProof/>
      </w:rPr>
      <w:pict w14:anchorId="7B5172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886250" o:spid="_x0000_s2052" type="#_x0000_t75" style="position:absolute;margin-left:0;margin-top:0;width:612pt;height:11in;z-index:-251658240;mso-position-horizontal:center;mso-position-horizontal-relative:margin;mso-position-vertical:center;mso-position-vertical-relative:margin" o:allowincell="f">
          <v:imagedata r:id="rId1" o:title="hoja_membretada-01"/>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43B6D"/>
    <w:multiLevelType w:val="hybridMultilevel"/>
    <w:tmpl w:val="002A986A"/>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 w15:restartNumberingAfterBreak="0">
    <w:nsid w:val="12DC26FA"/>
    <w:multiLevelType w:val="hybridMultilevel"/>
    <w:tmpl w:val="433CB50C"/>
    <w:lvl w:ilvl="0" w:tplc="10141076">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811447"/>
    <w:multiLevelType w:val="hybridMultilevel"/>
    <w:tmpl w:val="B2E8092C"/>
    <w:lvl w:ilvl="0" w:tplc="140A0011">
      <w:start w:val="1"/>
      <w:numFmt w:val="decimal"/>
      <w:lvlText w:val="%1)"/>
      <w:lvlJc w:val="left"/>
      <w:pPr>
        <w:ind w:left="1003" w:hanging="360"/>
      </w:pPr>
    </w:lvl>
    <w:lvl w:ilvl="1" w:tplc="140A0019">
      <w:start w:val="1"/>
      <w:numFmt w:val="lowerLetter"/>
      <w:lvlText w:val="%2."/>
      <w:lvlJc w:val="left"/>
      <w:pPr>
        <w:ind w:left="1800" w:hanging="360"/>
      </w:pPr>
    </w:lvl>
    <w:lvl w:ilvl="2" w:tplc="140A001B">
      <w:start w:val="1"/>
      <w:numFmt w:val="lowerRoman"/>
      <w:lvlText w:val="%3."/>
      <w:lvlJc w:val="right"/>
      <w:pPr>
        <w:ind w:left="2520" w:hanging="180"/>
      </w:pPr>
    </w:lvl>
    <w:lvl w:ilvl="3" w:tplc="548287D6">
      <w:start w:val="1"/>
      <w:numFmt w:val="decimal"/>
      <w:lvlText w:val="%4."/>
      <w:lvlJc w:val="left"/>
      <w:pPr>
        <w:ind w:left="3240" w:hanging="360"/>
      </w:pPr>
      <w:rPr>
        <w:rFonts w:hint="default"/>
      </w:r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3" w15:restartNumberingAfterBreak="0">
    <w:nsid w:val="4C3716CA"/>
    <w:multiLevelType w:val="hybridMultilevel"/>
    <w:tmpl w:val="0518D47C"/>
    <w:lvl w:ilvl="0" w:tplc="140A0017">
      <w:start w:val="1"/>
      <w:numFmt w:val="lowerLetter"/>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54F50C1A"/>
    <w:multiLevelType w:val="hybridMultilevel"/>
    <w:tmpl w:val="CFA0E640"/>
    <w:lvl w:ilvl="0" w:tplc="140A0017">
      <w:start w:val="1"/>
      <w:numFmt w:val="lowerLetter"/>
      <w:lvlText w:val="%1)"/>
      <w:lvlJc w:val="left"/>
      <w:pPr>
        <w:ind w:left="1080" w:hanging="360"/>
      </w:pPr>
    </w:lvl>
    <w:lvl w:ilvl="1" w:tplc="140A0019" w:tentative="1">
      <w:start w:val="1"/>
      <w:numFmt w:val="lowerLetter"/>
      <w:lvlText w:val="%2."/>
      <w:lvlJc w:val="left"/>
      <w:pPr>
        <w:ind w:left="1800" w:hanging="360"/>
      </w:pPr>
    </w:lvl>
    <w:lvl w:ilvl="2" w:tplc="140A001B" w:tentative="1">
      <w:start w:val="1"/>
      <w:numFmt w:val="lowerRoman"/>
      <w:lvlText w:val="%3."/>
      <w:lvlJc w:val="right"/>
      <w:pPr>
        <w:ind w:left="2520" w:hanging="180"/>
      </w:pPr>
    </w:lvl>
    <w:lvl w:ilvl="3" w:tplc="140A000F" w:tentative="1">
      <w:start w:val="1"/>
      <w:numFmt w:val="decimal"/>
      <w:lvlText w:val="%4."/>
      <w:lvlJc w:val="left"/>
      <w:pPr>
        <w:ind w:left="3240" w:hanging="360"/>
      </w:p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5" w15:restartNumberingAfterBreak="0">
    <w:nsid w:val="56D91631"/>
    <w:multiLevelType w:val="hybridMultilevel"/>
    <w:tmpl w:val="CFA0E640"/>
    <w:lvl w:ilvl="0" w:tplc="140A0017">
      <w:start w:val="1"/>
      <w:numFmt w:val="lowerLetter"/>
      <w:lvlText w:val="%1)"/>
      <w:lvlJc w:val="left"/>
      <w:pPr>
        <w:ind w:left="1080" w:hanging="360"/>
      </w:pPr>
    </w:lvl>
    <w:lvl w:ilvl="1" w:tplc="140A0019" w:tentative="1">
      <w:start w:val="1"/>
      <w:numFmt w:val="lowerLetter"/>
      <w:lvlText w:val="%2."/>
      <w:lvlJc w:val="left"/>
      <w:pPr>
        <w:ind w:left="1800" w:hanging="360"/>
      </w:pPr>
    </w:lvl>
    <w:lvl w:ilvl="2" w:tplc="140A001B" w:tentative="1">
      <w:start w:val="1"/>
      <w:numFmt w:val="lowerRoman"/>
      <w:lvlText w:val="%3."/>
      <w:lvlJc w:val="right"/>
      <w:pPr>
        <w:ind w:left="2520" w:hanging="180"/>
      </w:pPr>
    </w:lvl>
    <w:lvl w:ilvl="3" w:tplc="140A000F" w:tentative="1">
      <w:start w:val="1"/>
      <w:numFmt w:val="decimal"/>
      <w:lvlText w:val="%4."/>
      <w:lvlJc w:val="left"/>
      <w:pPr>
        <w:ind w:left="3240" w:hanging="360"/>
      </w:pPr>
    </w:lvl>
    <w:lvl w:ilvl="4" w:tplc="140A0019" w:tentative="1">
      <w:start w:val="1"/>
      <w:numFmt w:val="lowerLetter"/>
      <w:lvlText w:val="%5."/>
      <w:lvlJc w:val="left"/>
      <w:pPr>
        <w:ind w:left="3960" w:hanging="360"/>
      </w:pPr>
    </w:lvl>
    <w:lvl w:ilvl="5" w:tplc="140A001B" w:tentative="1">
      <w:start w:val="1"/>
      <w:numFmt w:val="lowerRoman"/>
      <w:lvlText w:val="%6."/>
      <w:lvlJc w:val="right"/>
      <w:pPr>
        <w:ind w:left="4680" w:hanging="180"/>
      </w:pPr>
    </w:lvl>
    <w:lvl w:ilvl="6" w:tplc="140A000F" w:tentative="1">
      <w:start w:val="1"/>
      <w:numFmt w:val="decimal"/>
      <w:lvlText w:val="%7."/>
      <w:lvlJc w:val="left"/>
      <w:pPr>
        <w:ind w:left="5400" w:hanging="360"/>
      </w:pPr>
    </w:lvl>
    <w:lvl w:ilvl="7" w:tplc="140A0019" w:tentative="1">
      <w:start w:val="1"/>
      <w:numFmt w:val="lowerLetter"/>
      <w:lvlText w:val="%8."/>
      <w:lvlJc w:val="left"/>
      <w:pPr>
        <w:ind w:left="6120" w:hanging="360"/>
      </w:pPr>
    </w:lvl>
    <w:lvl w:ilvl="8" w:tplc="140A001B" w:tentative="1">
      <w:start w:val="1"/>
      <w:numFmt w:val="lowerRoman"/>
      <w:lvlText w:val="%9."/>
      <w:lvlJc w:val="right"/>
      <w:pPr>
        <w:ind w:left="6840" w:hanging="180"/>
      </w:pPr>
    </w:lvl>
  </w:abstractNum>
  <w:abstractNum w:abstractNumId="6" w15:restartNumberingAfterBreak="0">
    <w:nsid w:val="6519358F"/>
    <w:multiLevelType w:val="hybridMultilevel"/>
    <w:tmpl w:val="C630BB14"/>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7" w15:restartNumberingAfterBreak="0">
    <w:nsid w:val="6EEF0649"/>
    <w:multiLevelType w:val="hybridMultilevel"/>
    <w:tmpl w:val="811EF572"/>
    <w:lvl w:ilvl="0" w:tplc="140A000F">
      <w:start w:val="1"/>
      <w:numFmt w:val="decimal"/>
      <w:lvlText w:val="%1."/>
      <w:lvlJc w:val="left"/>
      <w:pPr>
        <w:ind w:left="1488" w:hanging="360"/>
      </w:pPr>
    </w:lvl>
    <w:lvl w:ilvl="1" w:tplc="140A0019" w:tentative="1">
      <w:start w:val="1"/>
      <w:numFmt w:val="lowerLetter"/>
      <w:lvlText w:val="%2."/>
      <w:lvlJc w:val="left"/>
      <w:pPr>
        <w:ind w:left="2208" w:hanging="360"/>
      </w:pPr>
    </w:lvl>
    <w:lvl w:ilvl="2" w:tplc="140A001B" w:tentative="1">
      <w:start w:val="1"/>
      <w:numFmt w:val="lowerRoman"/>
      <w:lvlText w:val="%3."/>
      <w:lvlJc w:val="right"/>
      <w:pPr>
        <w:ind w:left="2928" w:hanging="180"/>
      </w:pPr>
    </w:lvl>
    <w:lvl w:ilvl="3" w:tplc="140A000F" w:tentative="1">
      <w:start w:val="1"/>
      <w:numFmt w:val="decimal"/>
      <w:lvlText w:val="%4."/>
      <w:lvlJc w:val="left"/>
      <w:pPr>
        <w:ind w:left="3648" w:hanging="360"/>
      </w:pPr>
    </w:lvl>
    <w:lvl w:ilvl="4" w:tplc="140A0019" w:tentative="1">
      <w:start w:val="1"/>
      <w:numFmt w:val="lowerLetter"/>
      <w:lvlText w:val="%5."/>
      <w:lvlJc w:val="left"/>
      <w:pPr>
        <w:ind w:left="4368" w:hanging="360"/>
      </w:pPr>
    </w:lvl>
    <w:lvl w:ilvl="5" w:tplc="140A001B" w:tentative="1">
      <w:start w:val="1"/>
      <w:numFmt w:val="lowerRoman"/>
      <w:lvlText w:val="%6."/>
      <w:lvlJc w:val="right"/>
      <w:pPr>
        <w:ind w:left="5088" w:hanging="180"/>
      </w:pPr>
    </w:lvl>
    <w:lvl w:ilvl="6" w:tplc="140A000F" w:tentative="1">
      <w:start w:val="1"/>
      <w:numFmt w:val="decimal"/>
      <w:lvlText w:val="%7."/>
      <w:lvlJc w:val="left"/>
      <w:pPr>
        <w:ind w:left="5808" w:hanging="360"/>
      </w:pPr>
    </w:lvl>
    <w:lvl w:ilvl="7" w:tplc="140A0019" w:tentative="1">
      <w:start w:val="1"/>
      <w:numFmt w:val="lowerLetter"/>
      <w:lvlText w:val="%8."/>
      <w:lvlJc w:val="left"/>
      <w:pPr>
        <w:ind w:left="6528" w:hanging="360"/>
      </w:pPr>
    </w:lvl>
    <w:lvl w:ilvl="8" w:tplc="140A001B" w:tentative="1">
      <w:start w:val="1"/>
      <w:numFmt w:val="lowerRoman"/>
      <w:lvlText w:val="%9."/>
      <w:lvlJc w:val="right"/>
      <w:pPr>
        <w:ind w:left="7248" w:hanging="180"/>
      </w:pPr>
    </w:lvl>
  </w:abstractNum>
  <w:abstractNum w:abstractNumId="8" w15:restartNumberingAfterBreak="0">
    <w:nsid w:val="7B7B6C99"/>
    <w:multiLevelType w:val="hybridMultilevel"/>
    <w:tmpl w:val="F60843CA"/>
    <w:lvl w:ilvl="0" w:tplc="140A000F">
      <w:start w:val="1"/>
      <w:numFmt w:val="decimal"/>
      <w:lvlText w:val="%1."/>
      <w:lvlJc w:val="left"/>
      <w:pPr>
        <w:ind w:left="928" w:hanging="360"/>
      </w:pPr>
    </w:lvl>
    <w:lvl w:ilvl="1" w:tplc="140A0019" w:tentative="1">
      <w:start w:val="1"/>
      <w:numFmt w:val="lowerLetter"/>
      <w:lvlText w:val="%2."/>
      <w:lvlJc w:val="left"/>
      <w:pPr>
        <w:ind w:left="1648" w:hanging="360"/>
      </w:pPr>
    </w:lvl>
    <w:lvl w:ilvl="2" w:tplc="140A001B" w:tentative="1">
      <w:start w:val="1"/>
      <w:numFmt w:val="lowerRoman"/>
      <w:lvlText w:val="%3."/>
      <w:lvlJc w:val="right"/>
      <w:pPr>
        <w:ind w:left="2368" w:hanging="180"/>
      </w:pPr>
    </w:lvl>
    <w:lvl w:ilvl="3" w:tplc="140A000F" w:tentative="1">
      <w:start w:val="1"/>
      <w:numFmt w:val="decimal"/>
      <w:lvlText w:val="%4."/>
      <w:lvlJc w:val="left"/>
      <w:pPr>
        <w:ind w:left="3088" w:hanging="360"/>
      </w:pPr>
    </w:lvl>
    <w:lvl w:ilvl="4" w:tplc="140A0019" w:tentative="1">
      <w:start w:val="1"/>
      <w:numFmt w:val="lowerLetter"/>
      <w:lvlText w:val="%5."/>
      <w:lvlJc w:val="left"/>
      <w:pPr>
        <w:ind w:left="3808" w:hanging="360"/>
      </w:pPr>
    </w:lvl>
    <w:lvl w:ilvl="5" w:tplc="140A001B" w:tentative="1">
      <w:start w:val="1"/>
      <w:numFmt w:val="lowerRoman"/>
      <w:lvlText w:val="%6."/>
      <w:lvlJc w:val="right"/>
      <w:pPr>
        <w:ind w:left="4528" w:hanging="180"/>
      </w:pPr>
    </w:lvl>
    <w:lvl w:ilvl="6" w:tplc="140A000F" w:tentative="1">
      <w:start w:val="1"/>
      <w:numFmt w:val="decimal"/>
      <w:lvlText w:val="%7."/>
      <w:lvlJc w:val="left"/>
      <w:pPr>
        <w:ind w:left="5248" w:hanging="360"/>
      </w:pPr>
    </w:lvl>
    <w:lvl w:ilvl="7" w:tplc="140A0019" w:tentative="1">
      <w:start w:val="1"/>
      <w:numFmt w:val="lowerLetter"/>
      <w:lvlText w:val="%8."/>
      <w:lvlJc w:val="left"/>
      <w:pPr>
        <w:ind w:left="5968" w:hanging="360"/>
      </w:pPr>
    </w:lvl>
    <w:lvl w:ilvl="8" w:tplc="140A001B" w:tentative="1">
      <w:start w:val="1"/>
      <w:numFmt w:val="lowerRoman"/>
      <w:lvlText w:val="%9."/>
      <w:lvlJc w:val="right"/>
      <w:pPr>
        <w:ind w:left="6688" w:hanging="180"/>
      </w:pPr>
    </w:lvl>
  </w:abstractNum>
  <w:num w:numId="1">
    <w:abstractNumId w:val="2"/>
  </w:num>
  <w:num w:numId="2">
    <w:abstractNumId w:val="1"/>
  </w:num>
  <w:num w:numId="3">
    <w:abstractNumId w:val="0"/>
  </w:num>
  <w:num w:numId="4">
    <w:abstractNumId w:val="3"/>
  </w:num>
  <w:num w:numId="5">
    <w:abstractNumId w:val="4"/>
  </w:num>
  <w:num w:numId="6">
    <w:abstractNumId w:val="6"/>
  </w:num>
  <w:num w:numId="7">
    <w:abstractNumId w:val="7"/>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9FE"/>
    <w:rsid w:val="00033227"/>
    <w:rsid w:val="00085B46"/>
    <w:rsid w:val="000974E2"/>
    <w:rsid w:val="00143AB1"/>
    <w:rsid w:val="00192CF3"/>
    <w:rsid w:val="001A23E4"/>
    <w:rsid w:val="001E75CC"/>
    <w:rsid w:val="00250336"/>
    <w:rsid w:val="00267698"/>
    <w:rsid w:val="002919FE"/>
    <w:rsid w:val="002A4829"/>
    <w:rsid w:val="003A290C"/>
    <w:rsid w:val="006B1BE3"/>
    <w:rsid w:val="006B3329"/>
    <w:rsid w:val="007F5F5B"/>
    <w:rsid w:val="009C3852"/>
    <w:rsid w:val="00A13161"/>
    <w:rsid w:val="00A20F2B"/>
    <w:rsid w:val="00A93DD5"/>
    <w:rsid w:val="00A94C82"/>
    <w:rsid w:val="00AD3B76"/>
    <w:rsid w:val="00AE7850"/>
    <w:rsid w:val="00B8607A"/>
    <w:rsid w:val="00BC6C98"/>
    <w:rsid w:val="00BF0FFF"/>
    <w:rsid w:val="00CF57E4"/>
    <w:rsid w:val="00CF7968"/>
    <w:rsid w:val="00D66662"/>
    <w:rsid w:val="00D7143E"/>
    <w:rsid w:val="00DC2F55"/>
    <w:rsid w:val="00EC02FB"/>
    <w:rsid w:val="00EC6F27"/>
    <w:rsid w:val="00F0033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3395C15C"/>
  <w15:docId w15:val="{CBE2EDB3-0B35-4EA8-9CE8-0E996477F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332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291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2919FE"/>
  </w:style>
  <w:style w:type="paragraph" w:styleId="Piedepgina">
    <w:name w:val="footer"/>
    <w:basedOn w:val="Normal"/>
    <w:link w:val="PiedepginaCar"/>
    <w:uiPriority w:val="99"/>
    <w:semiHidden/>
    <w:unhideWhenUsed/>
    <w:rsid w:val="00291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rsid w:val="002919FE"/>
  </w:style>
  <w:style w:type="paragraph" w:styleId="Sinespaciado">
    <w:name w:val="No Spacing"/>
    <w:uiPriority w:val="1"/>
    <w:qFormat/>
    <w:rsid w:val="00A20F2B"/>
    <w:pPr>
      <w:spacing w:after="0" w:line="240" w:lineRule="auto"/>
    </w:pPr>
    <w:rPr>
      <w:rFonts w:ascii="Calibri" w:eastAsia="Calibri" w:hAnsi="Calibri" w:cs="Times New Roman"/>
      <w:lang w:val="es-ES"/>
    </w:rPr>
  </w:style>
  <w:style w:type="character" w:styleId="Hipervnculo">
    <w:name w:val="Hyperlink"/>
    <w:uiPriority w:val="99"/>
    <w:unhideWhenUsed/>
    <w:rsid w:val="00A20F2B"/>
    <w:rPr>
      <w:color w:val="0563C1"/>
      <w:u w:val="single"/>
    </w:rPr>
  </w:style>
  <w:style w:type="paragraph" w:styleId="Prrafodelista">
    <w:name w:val="List Paragraph"/>
    <w:basedOn w:val="Normal"/>
    <w:uiPriority w:val="34"/>
    <w:qFormat/>
    <w:rsid w:val="00033227"/>
    <w:pPr>
      <w:ind w:left="720"/>
      <w:contextualSpacing/>
    </w:pPr>
  </w:style>
  <w:style w:type="character" w:customStyle="1" w:styleId="fontstyle01">
    <w:name w:val="fontstyle01"/>
    <w:basedOn w:val="Fuentedeprrafopredeter"/>
    <w:rsid w:val="00BF0FFF"/>
    <w:rPr>
      <w:rFonts w:ascii="TwCenMT-Regular" w:hAnsi="TwCenMT-Regular"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xxxx.com" TargetMode="External"/><Relationship Id="rId3" Type="http://schemas.openxmlformats.org/officeDocument/2006/relationships/settings" Target="settings.xml"/><Relationship Id="rId7" Type="http://schemas.openxmlformats.org/officeDocument/2006/relationships/hyperlink" Target="http://www.xxxx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818</Words>
  <Characters>4501</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5309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Majo</dc:creator>
  <cp:keywords/>
  <dc:description/>
  <cp:lastModifiedBy>Fecoa</cp:lastModifiedBy>
  <cp:revision>5</cp:revision>
  <cp:lastPrinted>2021-08-27T17:52:00Z</cp:lastPrinted>
  <dcterms:created xsi:type="dcterms:W3CDTF">2022-04-08T03:56:00Z</dcterms:created>
  <dcterms:modified xsi:type="dcterms:W3CDTF">2023-06-07T07:19:00Z</dcterms:modified>
</cp:coreProperties>
</file>